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1" w:rsidRPr="00572C2B" w:rsidRDefault="00670021" w:rsidP="00670021">
      <w:pPr>
        <w:spacing w:after="12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572C2B">
        <w:rPr>
          <w:rFonts w:ascii="Palatino Linotype" w:hAnsi="Palatino Linotype" w:cs="Arial"/>
          <w:b/>
          <w:bCs/>
          <w:sz w:val="24"/>
          <w:szCs w:val="24"/>
        </w:rPr>
        <w:t>Review Checklist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5625"/>
      </w:tblGrid>
      <w:tr w:rsidR="00670021" w:rsidRPr="00572C2B" w:rsidTr="00304221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:rsidR="00670021" w:rsidRPr="00572C2B" w:rsidRDefault="00670021" w:rsidP="00304221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572C2B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STUDY PROTOCOL INFORMATION</w:t>
            </w:r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572C2B" w:rsidRDefault="006733A1" w:rsidP="00D53CD4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MMMC-RERC </w:t>
            </w:r>
            <w:r w:rsidR="00814101" w:rsidRPr="00572C2B">
              <w:rPr>
                <w:rFonts w:ascii="Palatino Linotype" w:hAnsi="Palatino Linotype"/>
                <w:b/>
                <w:sz w:val="20"/>
                <w:szCs w:val="20"/>
              </w:rPr>
              <w:t>Code: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492082" w:rsidRDefault="00814101" w:rsidP="00715FBC">
            <w:pPr>
              <w:spacing w:after="0" w:line="240" w:lineRule="auto"/>
              <w:rPr>
                <w:rFonts w:ascii="Palatino Linotype" w:hAnsi="Palatino Linotype" w:cs="Arial"/>
                <w:bCs/>
              </w:rPr>
            </w:pPr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572C2B" w:rsidRDefault="00814101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2C2B">
              <w:rPr>
                <w:rFonts w:ascii="Palatino Linotype" w:hAnsi="Palatino Linotype"/>
                <w:b/>
                <w:sz w:val="20"/>
                <w:szCs w:val="20"/>
              </w:rPr>
              <w:t>Study Protocol Title: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492082" w:rsidRDefault="00814101" w:rsidP="00715FBC">
            <w:pPr>
              <w:spacing w:after="0" w:line="240" w:lineRule="auto"/>
              <w:jc w:val="both"/>
              <w:rPr>
                <w:rFonts w:ascii="Palatino Linotype" w:hAnsi="Palatino Linotype" w:cs="Arial"/>
                <w:bCs/>
              </w:rPr>
            </w:pPr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572C2B" w:rsidRDefault="00814101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2C2B">
              <w:rPr>
                <w:rFonts w:ascii="Palatino Linotype" w:hAnsi="Palatino Linotype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492082" w:rsidRDefault="00814101" w:rsidP="00715FBC">
            <w:pPr>
              <w:spacing w:after="0" w:line="240" w:lineRule="auto"/>
              <w:rPr>
                <w:rFonts w:ascii="Palatino Linotype" w:hAnsi="Palatino Linotype" w:cs="Arial"/>
                <w:bCs/>
              </w:rPr>
            </w:pPr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Default="00814101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2C2B">
              <w:rPr>
                <w:rFonts w:ascii="Palatino Linotype" w:hAnsi="Palatino Linotype"/>
                <w:b/>
                <w:sz w:val="20"/>
                <w:szCs w:val="20"/>
              </w:rPr>
              <w:t>Study Protocol Submission Date:</w:t>
            </w:r>
          </w:p>
          <w:p w:rsidR="00814101" w:rsidRPr="00372AC6" w:rsidRDefault="00814101" w:rsidP="00304221">
            <w:pPr>
              <w:spacing w:after="0" w:line="240" w:lineRule="auto"/>
              <w:rPr>
                <w:rFonts w:ascii="Palatino Linotype" w:hAnsi="Palatino Linotype"/>
                <w:i/>
                <w:sz w:val="16"/>
                <w:szCs w:val="16"/>
              </w:rPr>
            </w:pPr>
            <w:r w:rsidRPr="00372AC6">
              <w:rPr>
                <w:rFonts w:ascii="Palatino Linotype" w:hAnsi="Palatino Linotype"/>
                <w:i/>
                <w:sz w:val="16"/>
                <w:szCs w:val="16"/>
              </w:rPr>
              <w:t>(to be accomplished by MMMC-RE</w:t>
            </w:r>
            <w:r w:rsidR="007B0C33" w:rsidRPr="00372AC6">
              <w:rPr>
                <w:rFonts w:ascii="Palatino Linotype" w:hAnsi="Palatino Linotype"/>
                <w:i/>
                <w:sz w:val="16"/>
                <w:szCs w:val="16"/>
              </w:rPr>
              <w:t>R</w:t>
            </w:r>
            <w:r w:rsidRPr="00372AC6">
              <w:rPr>
                <w:rFonts w:ascii="Palatino Linotype" w:hAnsi="Palatino Linotype"/>
                <w:i/>
                <w:sz w:val="16"/>
                <w:szCs w:val="16"/>
              </w:rPr>
              <w:t xml:space="preserve">C </w:t>
            </w:r>
            <w:r w:rsidR="00372AC6" w:rsidRPr="00372AC6">
              <w:rPr>
                <w:rFonts w:ascii="Palatino Linotype" w:hAnsi="Palatino Linotype"/>
                <w:i/>
                <w:sz w:val="16"/>
                <w:szCs w:val="16"/>
              </w:rPr>
              <w:t>Administrative Staff</w:t>
            </w:r>
            <w:r w:rsidRPr="00372AC6">
              <w:rPr>
                <w:rFonts w:ascii="Palatino Linotype" w:hAnsi="Palatino Linotype"/>
                <w:i/>
                <w:sz w:val="16"/>
                <w:szCs w:val="16"/>
              </w:rPr>
              <w:t>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492082" w:rsidRDefault="00814101" w:rsidP="00715FBC">
            <w:pPr>
              <w:spacing w:after="0" w:line="240" w:lineRule="auto"/>
              <w:rPr>
                <w:rFonts w:ascii="Palatino Linotype" w:hAnsi="Palatino Linotype" w:cs="Arial"/>
                <w:bCs/>
              </w:rPr>
            </w:pPr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Default="00814101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2C2B">
              <w:rPr>
                <w:rFonts w:ascii="Palatino Linotype" w:hAnsi="Palatino Linotype"/>
                <w:b/>
                <w:sz w:val="20"/>
                <w:szCs w:val="20"/>
              </w:rPr>
              <w:t>Verified Complete by:</w:t>
            </w:r>
          </w:p>
          <w:p w:rsidR="00814101" w:rsidRPr="00572C2B" w:rsidRDefault="00372AC6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72AC6">
              <w:rPr>
                <w:rFonts w:ascii="Palatino Linotype" w:hAnsi="Palatino Linotype"/>
                <w:i/>
                <w:sz w:val="16"/>
                <w:szCs w:val="16"/>
              </w:rPr>
              <w:t>(to be accomplished by MMMC-RERC Administrative Staff)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572C2B" w:rsidRDefault="00814101" w:rsidP="00304221">
            <w:pPr>
              <w:spacing w:after="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Default="00814101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Classification of Review:</w:t>
            </w:r>
          </w:p>
          <w:p w:rsidR="00814101" w:rsidRPr="00572C2B" w:rsidRDefault="00372AC6" w:rsidP="003042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72AC6">
              <w:rPr>
                <w:rFonts w:ascii="Palatino Linotype" w:hAnsi="Palatino Linotype"/>
                <w:i/>
                <w:sz w:val="16"/>
                <w:szCs w:val="16"/>
              </w:rPr>
              <w:t>(to be accomplished by MMMC-RERC Administrative Staff)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0D4C7D" w:rsidRDefault="00814101" w:rsidP="0067002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D4C7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EXPEDITED</w:t>
            </w:r>
          </w:p>
          <w:p w:rsidR="00814101" w:rsidRDefault="00814101" w:rsidP="0067002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D4C7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FULL BOARD</w:t>
            </w:r>
          </w:p>
          <w:p w:rsidR="00474F35" w:rsidRPr="000D4C7D" w:rsidRDefault="00474F35" w:rsidP="0067002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EXEMPT FROM REVIEW</w:t>
            </w:r>
            <w:bookmarkStart w:id="0" w:name="_GoBack"/>
            <w:bookmarkEnd w:id="0"/>
          </w:p>
        </w:tc>
      </w:tr>
      <w:tr w:rsidR="00814101" w:rsidRPr="00572C2B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0D4C7D" w:rsidRDefault="00814101" w:rsidP="00304221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D4C7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Classified by the:</w:t>
            </w:r>
          </w:p>
          <w:p w:rsidR="00814101" w:rsidRPr="000D4C7D" w:rsidRDefault="00814101" w:rsidP="0067002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MMMC-RE</w:t>
            </w:r>
            <w:r w:rsidR="00DC3BE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</w:t>
            </w:r>
            <w:r w:rsidRPr="000D4C7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CHAIR </w:t>
            </w:r>
          </w:p>
          <w:p w:rsidR="00814101" w:rsidRPr="000D4C7D" w:rsidRDefault="00814101" w:rsidP="009E695D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MMMC-RE</w:t>
            </w:r>
            <w:r w:rsidR="00DC3BE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 </w:t>
            </w:r>
            <w:r w:rsidR="009E695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ADMINISTRATIVE STAFF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572C2B" w:rsidRDefault="00814101" w:rsidP="00304221">
            <w:pPr>
              <w:spacing w:after="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</w:tbl>
    <w:p w:rsidR="00305B49" w:rsidRDefault="00305B49" w:rsidP="00670021">
      <w:pPr>
        <w:spacing w:before="60" w:after="0"/>
        <w:rPr>
          <w:rFonts w:ascii="Palatino Linotype" w:hAnsi="Palatino Linotype" w:cs="Arial"/>
          <w:b/>
          <w:bCs/>
          <w:sz w:val="20"/>
          <w:szCs w:val="20"/>
        </w:rPr>
      </w:pPr>
    </w:p>
    <w:p w:rsidR="00670021" w:rsidRPr="00572C2B" w:rsidRDefault="00670021" w:rsidP="00670021">
      <w:pPr>
        <w:spacing w:before="60" w:after="0"/>
        <w:rPr>
          <w:rFonts w:ascii="Palatino Linotype" w:hAnsi="Palatino Linotype" w:cs="Arial"/>
          <w:b/>
          <w:bCs/>
          <w:sz w:val="20"/>
          <w:szCs w:val="20"/>
        </w:rPr>
      </w:pPr>
      <w:r w:rsidRPr="00572C2B">
        <w:rPr>
          <w:rFonts w:ascii="Palatino Linotype" w:hAnsi="Palatino Linotype" w:cs="Arial"/>
          <w:b/>
          <w:bCs/>
          <w:sz w:val="20"/>
          <w:szCs w:val="20"/>
        </w:rPr>
        <w:t>Basic Documents (must submit)</w:t>
      </w:r>
    </w:p>
    <w:p w:rsidR="00670021" w:rsidRPr="00572C2B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Review Checklist</w:t>
      </w:r>
      <w:r w:rsidR="00CC66B4">
        <w:rPr>
          <w:rFonts w:ascii="Palatino Linotype" w:hAnsi="Palatino Linotype" w:cs="Arial"/>
          <w:b/>
          <w:sz w:val="20"/>
          <w:szCs w:val="20"/>
        </w:rPr>
        <w:t xml:space="preserve"> [MMMC-RE</w:t>
      </w:r>
      <w:r w:rsidR="00C05382">
        <w:rPr>
          <w:rFonts w:ascii="Palatino Linotype" w:hAnsi="Palatino Linotype" w:cs="Arial"/>
          <w:b/>
          <w:sz w:val="20"/>
          <w:szCs w:val="20"/>
        </w:rPr>
        <w:t>RC F-2</w:t>
      </w:r>
      <w:r w:rsidR="00CC66B4">
        <w:rPr>
          <w:rFonts w:ascii="Palatino Linotype" w:hAnsi="Palatino Linotype" w:cs="Arial"/>
          <w:b/>
          <w:sz w:val="20"/>
          <w:szCs w:val="20"/>
        </w:rPr>
        <w:t>-A</w:t>
      </w:r>
      <w:r w:rsidRPr="00572C2B">
        <w:rPr>
          <w:rFonts w:ascii="Palatino Linotype" w:hAnsi="Palatino Linotype" w:cs="Arial"/>
          <w:b/>
          <w:sz w:val="20"/>
          <w:szCs w:val="20"/>
        </w:rPr>
        <w:t>]</w:t>
      </w:r>
    </w:p>
    <w:p w:rsidR="00670021" w:rsidRPr="00572C2B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Printed Registration and Application Form</w:t>
      </w:r>
      <w:r w:rsidR="00CC66B4">
        <w:rPr>
          <w:rFonts w:ascii="Palatino Linotype" w:hAnsi="Palatino Linotype" w:cs="Arial"/>
          <w:b/>
          <w:sz w:val="20"/>
          <w:szCs w:val="20"/>
        </w:rPr>
        <w:t>[MMMC-RE</w:t>
      </w:r>
      <w:r w:rsidR="004415B8">
        <w:rPr>
          <w:rFonts w:ascii="Palatino Linotype" w:hAnsi="Palatino Linotype" w:cs="Arial"/>
          <w:b/>
          <w:sz w:val="20"/>
          <w:szCs w:val="20"/>
        </w:rPr>
        <w:t>RC F-2</w:t>
      </w:r>
      <w:r w:rsidR="00CC66B4">
        <w:rPr>
          <w:rFonts w:ascii="Palatino Linotype" w:hAnsi="Palatino Linotype" w:cs="Arial"/>
          <w:b/>
          <w:sz w:val="20"/>
          <w:szCs w:val="20"/>
        </w:rPr>
        <w:t>-B</w:t>
      </w:r>
      <w:r w:rsidRPr="00572C2B">
        <w:rPr>
          <w:rFonts w:ascii="Palatino Linotype" w:hAnsi="Palatino Linotype" w:cs="Arial"/>
          <w:b/>
          <w:sz w:val="20"/>
          <w:szCs w:val="20"/>
        </w:rPr>
        <w:t>]</w:t>
      </w:r>
    </w:p>
    <w:p w:rsidR="00670021" w:rsidRPr="005104F2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 xml:space="preserve">Study Protocol Assessment Form </w:t>
      </w:r>
      <w:r w:rsidRPr="00572C2B">
        <w:rPr>
          <w:rFonts w:ascii="Palatino Linotype" w:hAnsi="Palatino Linotype" w:cs="Arial"/>
          <w:b/>
          <w:sz w:val="20"/>
          <w:szCs w:val="20"/>
        </w:rPr>
        <w:t>[</w:t>
      </w:r>
      <w:r w:rsidR="00DC3BE4">
        <w:rPr>
          <w:rFonts w:ascii="Palatino Linotype" w:hAnsi="Palatino Linotype" w:cs="Arial"/>
          <w:b/>
          <w:sz w:val="20"/>
          <w:szCs w:val="20"/>
        </w:rPr>
        <w:t>MMMC-RE</w:t>
      </w:r>
      <w:r w:rsidR="007B0C33">
        <w:rPr>
          <w:rFonts w:ascii="Palatino Linotype" w:hAnsi="Palatino Linotype" w:cs="Arial"/>
          <w:b/>
          <w:sz w:val="20"/>
          <w:szCs w:val="20"/>
        </w:rPr>
        <w:t>R</w:t>
      </w:r>
      <w:r w:rsidR="007230DA">
        <w:rPr>
          <w:rFonts w:ascii="Palatino Linotype" w:hAnsi="Palatino Linotype" w:cs="Arial"/>
          <w:b/>
          <w:sz w:val="20"/>
          <w:szCs w:val="20"/>
        </w:rPr>
        <w:t>C F-2</w:t>
      </w:r>
      <w:r w:rsidR="00CC66B4">
        <w:rPr>
          <w:rFonts w:ascii="Palatino Linotype" w:hAnsi="Palatino Linotype" w:cs="Arial"/>
          <w:b/>
          <w:sz w:val="20"/>
          <w:szCs w:val="20"/>
        </w:rPr>
        <w:t>-C</w:t>
      </w:r>
      <w:r w:rsidRPr="00572C2B">
        <w:rPr>
          <w:rFonts w:ascii="Palatino Linotype" w:hAnsi="Palatino Linotype" w:cs="Arial"/>
          <w:b/>
          <w:sz w:val="20"/>
          <w:szCs w:val="20"/>
        </w:rPr>
        <w:t>]</w:t>
      </w:r>
    </w:p>
    <w:p w:rsidR="005104F2" w:rsidRPr="005104F2" w:rsidRDefault="005104F2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Informed Consent Assessment Form (for s</w:t>
      </w:r>
      <w:r w:rsidR="00305B49">
        <w:rPr>
          <w:rFonts w:ascii="Palatino Linotype" w:hAnsi="Palatino Linotype" w:cs="Arial"/>
          <w:sz w:val="20"/>
          <w:szCs w:val="20"/>
        </w:rPr>
        <w:t xml:space="preserve">tudies with human participants)                            </w:t>
      </w:r>
      <w:r w:rsidR="00D303D0">
        <w:rPr>
          <w:rFonts w:ascii="Palatino Linotype" w:hAnsi="Palatino Linotype" w:cs="Arial"/>
          <w:b/>
          <w:sz w:val="20"/>
          <w:szCs w:val="20"/>
        </w:rPr>
        <w:t>[MMMC-RERC F-2</w:t>
      </w:r>
      <w:r w:rsidR="00305B49">
        <w:rPr>
          <w:rFonts w:ascii="Palatino Linotype" w:hAnsi="Palatino Linotype" w:cs="Arial"/>
          <w:b/>
          <w:sz w:val="20"/>
          <w:szCs w:val="20"/>
        </w:rPr>
        <w:t>-D]</w:t>
      </w:r>
      <w:r w:rsidR="00305B49">
        <w:rPr>
          <w:rFonts w:ascii="Palatino Linotype" w:hAnsi="Palatino Linotype" w:cs="Arial"/>
          <w:sz w:val="20"/>
          <w:szCs w:val="20"/>
        </w:rPr>
        <w:t xml:space="preserve">                 </w:t>
      </w:r>
    </w:p>
    <w:p w:rsidR="00670021" w:rsidRPr="005104F2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104F2">
        <w:rPr>
          <w:rFonts w:ascii="Palatino Linotype" w:hAnsi="Palatino Linotype" w:cs="Arial"/>
          <w:sz w:val="20"/>
          <w:szCs w:val="20"/>
        </w:rPr>
        <w:t>Study Protocol</w:t>
      </w:r>
    </w:p>
    <w:p w:rsidR="005104F2" w:rsidRPr="005104F2" w:rsidRDefault="005104F2" w:rsidP="005104F2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104F2">
        <w:rPr>
          <w:rFonts w:ascii="Palatino Linotype" w:hAnsi="Palatino Linotype" w:cs="Arial"/>
          <w:sz w:val="20"/>
          <w:szCs w:val="20"/>
        </w:rPr>
        <w:t>Informed consent form in English (for studies with human participants)</w:t>
      </w:r>
    </w:p>
    <w:p w:rsidR="005104F2" w:rsidRPr="005104F2" w:rsidRDefault="005104F2" w:rsidP="005104F2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104F2">
        <w:rPr>
          <w:rFonts w:ascii="Palatino Linotype" w:hAnsi="Palatino Linotype" w:cs="Arial"/>
          <w:sz w:val="20"/>
          <w:szCs w:val="20"/>
        </w:rPr>
        <w:t>Informed consent form in local language (for studies with human participants)</w:t>
      </w:r>
    </w:p>
    <w:p w:rsidR="005104F2" w:rsidRPr="005104F2" w:rsidRDefault="005104F2" w:rsidP="005104F2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104F2">
        <w:rPr>
          <w:rFonts w:ascii="Palatino Linotype" w:hAnsi="Palatino Linotype" w:cs="Arial"/>
          <w:sz w:val="20"/>
          <w:szCs w:val="20"/>
        </w:rPr>
        <w:t>Assent form in English (for studies involving minors and relevant populations deemed incompetent to sign an informed consent form )</w:t>
      </w:r>
    </w:p>
    <w:p w:rsidR="005104F2" w:rsidRPr="005104F2" w:rsidRDefault="005104F2" w:rsidP="005104F2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104F2">
        <w:rPr>
          <w:rFonts w:ascii="Palatino Linotype" w:hAnsi="Palatino Linotype" w:cs="Arial"/>
          <w:sz w:val="20"/>
          <w:szCs w:val="20"/>
        </w:rPr>
        <w:t xml:space="preserve">Assent form in </w:t>
      </w:r>
      <w:r>
        <w:rPr>
          <w:rFonts w:ascii="Palatino Linotype" w:hAnsi="Palatino Linotype" w:cs="Arial"/>
          <w:sz w:val="20"/>
          <w:szCs w:val="20"/>
        </w:rPr>
        <w:t xml:space="preserve">local language </w:t>
      </w:r>
      <w:r w:rsidRPr="005104F2">
        <w:rPr>
          <w:rFonts w:ascii="Palatino Linotype" w:hAnsi="Palatino Linotype" w:cs="Arial"/>
          <w:sz w:val="20"/>
          <w:szCs w:val="20"/>
        </w:rPr>
        <w:t>(for studies involving minors and relevant populations deemed incompetent to sign an informed consent form )</w:t>
      </w:r>
    </w:p>
    <w:p w:rsidR="00670021" w:rsidRPr="00572C2B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Data collection forms (including CRFs)</w:t>
      </w:r>
    </w:p>
    <w:p w:rsidR="00670021" w:rsidRPr="00572C2B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Diagrammatic workflow</w:t>
      </w:r>
    </w:p>
    <w:p w:rsidR="00670021" w:rsidRPr="00572C2B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CV of PI and study team members</w:t>
      </w:r>
    </w:p>
    <w:p w:rsidR="00670021" w:rsidRDefault="00670021" w:rsidP="00670021">
      <w:pPr>
        <w:numPr>
          <w:ilvl w:val="0"/>
          <w:numId w:val="1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Proof of payment of ethics review fee (as applicable)</w:t>
      </w:r>
    </w:p>
    <w:p w:rsidR="005104F2" w:rsidRDefault="005104F2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2766A8" w:rsidRDefault="002766A8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2766A8" w:rsidRDefault="002766A8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2766A8" w:rsidRDefault="002766A8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2766A8" w:rsidRDefault="002766A8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8C1514" w:rsidRDefault="00BD28B2" w:rsidP="00BD28B2">
      <w:pPr>
        <w:tabs>
          <w:tab w:val="left" w:pos="7280"/>
        </w:tabs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p w:rsidR="008C1514" w:rsidRDefault="008C1514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8C1514" w:rsidRDefault="008C1514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2766A8" w:rsidRPr="00572C2B" w:rsidRDefault="002766A8" w:rsidP="005104F2">
      <w:p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</w:p>
    <w:p w:rsidR="00670021" w:rsidRPr="004C7B2C" w:rsidRDefault="00670021" w:rsidP="00670021">
      <w:pPr>
        <w:spacing w:before="60" w:after="0"/>
        <w:rPr>
          <w:rFonts w:ascii="Palatino Linotype" w:hAnsi="Palatino Linotype" w:cs="Arial"/>
          <w:bCs/>
          <w:i/>
          <w:sz w:val="20"/>
          <w:szCs w:val="20"/>
        </w:rPr>
      </w:pPr>
      <w:r w:rsidRPr="00572C2B">
        <w:rPr>
          <w:rFonts w:ascii="Palatino Linotype" w:hAnsi="Palatino Linotype" w:cs="Arial"/>
          <w:b/>
          <w:bCs/>
          <w:sz w:val="20"/>
          <w:szCs w:val="20"/>
        </w:rPr>
        <w:t>Study-specific Documents (submit as needed)</w:t>
      </w:r>
      <w:r w:rsidR="004C7B2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Investigator’s Brochure (for clinical trials phase I, II, III) or Basic Product Information Document (for clinical trials phase IV)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Good Clinical Practice (GCP)  Training Certificate of PI, Co-I and the rest of the study team (for clinical trials)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Recruitment advertisements (as needed by the study protocol)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Other information or documents for participants (such as diaries, etc.)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Material Transfer Agreement (for any research involving transfer of biological specimens)</w:t>
      </w:r>
    </w:p>
    <w:p w:rsidR="00670021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Memorandum of Agreement (for collaborative studies)</w:t>
      </w:r>
    </w:p>
    <w:p w:rsidR="005104F2" w:rsidRPr="005104F2" w:rsidRDefault="005104F2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104F2">
        <w:rPr>
          <w:rFonts w:ascii="Palatino Linotype" w:hAnsi="Palatino Linotype" w:cs="Arial"/>
          <w:sz w:val="20"/>
          <w:szCs w:val="20"/>
        </w:rPr>
        <w:t xml:space="preserve">Clearance or permit </w:t>
      </w:r>
      <w:r w:rsidRPr="005104F2">
        <w:rPr>
          <w:rFonts w:ascii="Palatino Linotype" w:hAnsi="Palatino Linotype"/>
          <w:sz w:val="20"/>
          <w:szCs w:val="20"/>
        </w:rPr>
        <w:t>from respective regulatory authorities (such as FDA approval for clinical trials and DENR local transport permit, as applicable)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Site Resources Checklist f</w:t>
      </w:r>
      <w:r w:rsidR="00CC66B4">
        <w:rPr>
          <w:rFonts w:ascii="Palatino Linotype" w:hAnsi="Palatino Linotype" w:cs="Arial"/>
          <w:sz w:val="20"/>
          <w:szCs w:val="20"/>
        </w:rPr>
        <w:t>or Cli</w:t>
      </w:r>
      <w:r w:rsidR="00DC3BE4">
        <w:rPr>
          <w:rFonts w:ascii="Palatino Linotype" w:hAnsi="Palatino Linotype" w:cs="Arial"/>
          <w:sz w:val="20"/>
          <w:szCs w:val="20"/>
        </w:rPr>
        <w:t xml:space="preserve">nical Trial Outside MMMC By </w:t>
      </w:r>
      <w:r w:rsidR="00CC66B4">
        <w:rPr>
          <w:rFonts w:ascii="Palatino Linotype" w:hAnsi="Palatino Linotype" w:cs="Arial"/>
          <w:sz w:val="20"/>
          <w:szCs w:val="20"/>
        </w:rPr>
        <w:t>MMMC</w:t>
      </w:r>
      <w:r w:rsidRPr="00572C2B">
        <w:rPr>
          <w:rFonts w:ascii="Palatino Linotype" w:hAnsi="Palatino Linotype" w:cs="Arial"/>
          <w:sz w:val="20"/>
          <w:szCs w:val="20"/>
        </w:rPr>
        <w:t xml:space="preserve"> Personnel </w:t>
      </w:r>
      <w:r w:rsidR="00305B49">
        <w:rPr>
          <w:rFonts w:ascii="Palatino Linotype" w:hAnsi="Palatino Linotype" w:cs="Arial"/>
          <w:sz w:val="20"/>
          <w:szCs w:val="20"/>
        </w:rPr>
        <w:t xml:space="preserve">                </w:t>
      </w:r>
      <w:r w:rsidRPr="00572C2B">
        <w:rPr>
          <w:rFonts w:ascii="Palatino Linotype" w:hAnsi="Palatino Linotype" w:cs="Arial"/>
          <w:b/>
          <w:sz w:val="20"/>
          <w:szCs w:val="20"/>
        </w:rPr>
        <w:t>[</w:t>
      </w:r>
      <w:r w:rsidR="00CC66B4">
        <w:rPr>
          <w:rFonts w:ascii="Palatino Linotype" w:hAnsi="Palatino Linotype" w:cs="Arial"/>
          <w:b/>
          <w:sz w:val="20"/>
          <w:szCs w:val="20"/>
        </w:rPr>
        <w:t>MMMC-RE</w:t>
      </w:r>
      <w:r w:rsidR="00DC3BE4">
        <w:rPr>
          <w:rFonts w:ascii="Palatino Linotype" w:hAnsi="Palatino Linotype" w:cs="Arial"/>
          <w:b/>
          <w:sz w:val="20"/>
          <w:szCs w:val="20"/>
        </w:rPr>
        <w:t>R</w:t>
      </w:r>
      <w:r w:rsidR="003477D8">
        <w:rPr>
          <w:rFonts w:ascii="Palatino Linotype" w:hAnsi="Palatino Linotype" w:cs="Arial"/>
          <w:b/>
          <w:sz w:val="20"/>
          <w:szCs w:val="20"/>
        </w:rPr>
        <w:t>C</w:t>
      </w:r>
      <w:r w:rsidR="000531F6">
        <w:rPr>
          <w:rFonts w:ascii="Palatino Linotype" w:hAnsi="Palatino Linotype" w:cs="Arial"/>
          <w:b/>
          <w:sz w:val="20"/>
          <w:szCs w:val="20"/>
        </w:rPr>
        <w:t xml:space="preserve"> F-2</w:t>
      </w:r>
      <w:r w:rsidR="006733A1">
        <w:rPr>
          <w:rFonts w:ascii="Palatino Linotype" w:hAnsi="Palatino Linotype" w:cs="Arial"/>
          <w:b/>
          <w:sz w:val="20"/>
          <w:szCs w:val="20"/>
        </w:rPr>
        <w:t>-F</w:t>
      </w:r>
      <w:r w:rsidRPr="00572C2B">
        <w:rPr>
          <w:rFonts w:ascii="Palatino Linotype" w:hAnsi="Palatino Linotype" w:cs="Arial"/>
          <w:b/>
          <w:sz w:val="20"/>
          <w:szCs w:val="20"/>
        </w:rPr>
        <w:t>]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Site Resources Checklist f</w:t>
      </w:r>
      <w:r w:rsidR="00CC66B4">
        <w:rPr>
          <w:rFonts w:ascii="Palatino Linotype" w:hAnsi="Palatino Linotype" w:cs="Arial"/>
          <w:sz w:val="20"/>
          <w:szCs w:val="20"/>
        </w:rPr>
        <w:t>or Clinical Trial Outside MMMC By non-MMMC</w:t>
      </w:r>
      <w:r w:rsidR="006733A1">
        <w:rPr>
          <w:rFonts w:ascii="Palatino Linotype" w:hAnsi="Palatino Linotype" w:cs="Arial"/>
          <w:sz w:val="20"/>
          <w:szCs w:val="20"/>
        </w:rPr>
        <w:t xml:space="preserve"> </w:t>
      </w:r>
      <w:r w:rsidRPr="00572C2B">
        <w:rPr>
          <w:rFonts w:ascii="Palatino Linotype" w:hAnsi="Palatino Linotype" w:cs="Arial"/>
          <w:sz w:val="20"/>
          <w:szCs w:val="20"/>
        </w:rPr>
        <w:t xml:space="preserve">Personnel </w:t>
      </w:r>
      <w:r w:rsidRPr="00572C2B">
        <w:rPr>
          <w:rFonts w:ascii="Palatino Linotype" w:hAnsi="Palatino Linotype" w:cs="Arial"/>
          <w:b/>
          <w:sz w:val="20"/>
          <w:szCs w:val="20"/>
        </w:rPr>
        <w:t>[</w:t>
      </w:r>
      <w:r w:rsidR="00CC66B4">
        <w:rPr>
          <w:rFonts w:ascii="Palatino Linotype" w:hAnsi="Palatino Linotype" w:cs="Arial"/>
          <w:b/>
          <w:sz w:val="20"/>
          <w:szCs w:val="20"/>
        </w:rPr>
        <w:t>MMMC-RE</w:t>
      </w:r>
      <w:r w:rsidR="00DC3BE4">
        <w:rPr>
          <w:rFonts w:ascii="Palatino Linotype" w:hAnsi="Palatino Linotype" w:cs="Arial"/>
          <w:b/>
          <w:sz w:val="20"/>
          <w:szCs w:val="20"/>
        </w:rPr>
        <w:t>R</w:t>
      </w:r>
      <w:r w:rsidR="003477D8">
        <w:rPr>
          <w:rFonts w:ascii="Palatino Linotype" w:hAnsi="Palatino Linotype" w:cs="Arial"/>
          <w:b/>
          <w:sz w:val="20"/>
          <w:szCs w:val="20"/>
        </w:rPr>
        <w:t>C</w:t>
      </w:r>
      <w:r w:rsidR="00DC3BE4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572C2B">
        <w:rPr>
          <w:rFonts w:ascii="Palatino Linotype" w:hAnsi="Palatino Linotype" w:cs="Arial"/>
          <w:b/>
          <w:sz w:val="20"/>
          <w:szCs w:val="20"/>
        </w:rPr>
        <w:t>F</w:t>
      </w:r>
      <w:r w:rsidR="000531F6">
        <w:rPr>
          <w:rFonts w:ascii="Palatino Linotype" w:hAnsi="Palatino Linotype" w:cs="Arial"/>
          <w:b/>
          <w:sz w:val="20"/>
          <w:szCs w:val="20"/>
        </w:rPr>
        <w:t>-2</w:t>
      </w:r>
      <w:r w:rsidR="00CC66B4">
        <w:rPr>
          <w:rFonts w:ascii="Palatino Linotype" w:hAnsi="Palatino Linotype" w:cs="Arial"/>
          <w:b/>
          <w:sz w:val="20"/>
          <w:szCs w:val="20"/>
        </w:rPr>
        <w:t>-</w:t>
      </w:r>
      <w:r w:rsidR="006733A1">
        <w:rPr>
          <w:rFonts w:ascii="Palatino Linotype" w:hAnsi="Palatino Linotype" w:cs="Arial"/>
          <w:b/>
          <w:sz w:val="20"/>
          <w:szCs w:val="20"/>
        </w:rPr>
        <w:t>G</w:t>
      </w:r>
      <w:r w:rsidRPr="00572C2B">
        <w:rPr>
          <w:rFonts w:ascii="Palatino Linotype" w:hAnsi="Palatino Linotype" w:cs="Arial"/>
          <w:b/>
          <w:sz w:val="20"/>
          <w:szCs w:val="20"/>
        </w:rPr>
        <w:t>]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Previous ethical review approvals/clearances (for  students/personnel of foreign universities researching in the Philippines or those with prior ethical review)</w:t>
      </w:r>
    </w:p>
    <w:p w:rsidR="00670021" w:rsidRPr="00572C2B" w:rsidRDefault="00670021" w:rsidP="00670021">
      <w:pPr>
        <w:numPr>
          <w:ilvl w:val="0"/>
          <w:numId w:val="2"/>
        </w:numPr>
        <w:spacing w:after="0" w:line="240" w:lineRule="auto"/>
        <w:ind w:left="1080"/>
        <w:rPr>
          <w:rFonts w:ascii="Palatino Linotype" w:hAnsi="Palatino Linotype" w:cs="Arial"/>
          <w:sz w:val="20"/>
          <w:szCs w:val="20"/>
        </w:rPr>
      </w:pPr>
      <w:r w:rsidRPr="00572C2B">
        <w:rPr>
          <w:rFonts w:ascii="Palatino Linotype" w:hAnsi="Palatino Linotype" w:cs="Arial"/>
          <w:sz w:val="20"/>
          <w:szCs w:val="20"/>
        </w:rPr>
        <w:t>National Commission for Indigenous People (NCIP) Clearance (for studies with indigenous population</w:t>
      </w:r>
      <w:r w:rsidR="00CC66B4">
        <w:rPr>
          <w:rFonts w:ascii="Palatino Linotype" w:hAnsi="Palatino Linotype" w:cs="Arial"/>
          <w:sz w:val="20"/>
          <w:szCs w:val="20"/>
        </w:rPr>
        <w:t>s; can be processed while MMMC-RE</w:t>
      </w:r>
      <w:r w:rsidR="00DC3BE4">
        <w:rPr>
          <w:rFonts w:ascii="Palatino Linotype" w:hAnsi="Palatino Linotype" w:cs="Arial"/>
          <w:sz w:val="20"/>
          <w:szCs w:val="20"/>
        </w:rPr>
        <w:t>R</w:t>
      </w:r>
      <w:r w:rsidR="00CC66B4">
        <w:rPr>
          <w:rFonts w:ascii="Palatino Linotype" w:hAnsi="Palatino Linotype" w:cs="Arial"/>
          <w:sz w:val="20"/>
          <w:szCs w:val="20"/>
        </w:rPr>
        <w:t>C</w:t>
      </w:r>
      <w:r w:rsidRPr="00572C2B">
        <w:rPr>
          <w:rFonts w:ascii="Palatino Linotype" w:hAnsi="Palatino Linotype" w:cs="Arial"/>
          <w:sz w:val="20"/>
          <w:szCs w:val="20"/>
        </w:rPr>
        <w:t xml:space="preserve"> review is ongoing)</w:t>
      </w:r>
    </w:p>
    <w:p w:rsidR="00670021" w:rsidRDefault="00670021" w:rsidP="00670021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670021" w:rsidRPr="00572C2B" w:rsidRDefault="00670021" w:rsidP="00670021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5D1F60" w:rsidRDefault="005D1F60"/>
    <w:sectPr w:rsidR="005D1F60" w:rsidSect="00D4535B">
      <w:headerReference w:type="default" r:id="rId8"/>
      <w:footerReference w:type="default" r:id="rId9"/>
      <w:pgSz w:w="12240" w:h="15840" w:code="1"/>
      <w:pgMar w:top="1440" w:right="1440" w:bottom="1296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1D" w:rsidRDefault="00320C1D" w:rsidP="00670021">
      <w:pPr>
        <w:spacing w:after="0" w:line="240" w:lineRule="auto"/>
      </w:pPr>
      <w:r>
        <w:separator/>
      </w:r>
    </w:p>
  </w:endnote>
  <w:endnote w:type="continuationSeparator" w:id="0">
    <w:p w:rsidR="00320C1D" w:rsidRDefault="00320C1D" w:rsidP="0067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1596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7CAF" w:rsidRPr="00807CAF" w:rsidRDefault="00DE064C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807CAF">
              <w:rPr>
                <w:sz w:val="16"/>
                <w:szCs w:val="16"/>
              </w:rPr>
              <w:t xml:space="preserve">Page </w:t>
            </w:r>
            <w:r w:rsidRPr="00807CAF">
              <w:rPr>
                <w:b/>
                <w:bCs/>
                <w:sz w:val="16"/>
                <w:szCs w:val="16"/>
              </w:rPr>
              <w:fldChar w:fldCharType="begin"/>
            </w:r>
            <w:r w:rsidRPr="00807CA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07CAF">
              <w:rPr>
                <w:b/>
                <w:bCs/>
                <w:sz w:val="16"/>
                <w:szCs w:val="16"/>
              </w:rPr>
              <w:fldChar w:fldCharType="separate"/>
            </w:r>
            <w:r w:rsidR="00474F35">
              <w:rPr>
                <w:b/>
                <w:bCs/>
                <w:noProof/>
                <w:sz w:val="16"/>
                <w:szCs w:val="16"/>
              </w:rPr>
              <w:t>1</w:t>
            </w:r>
            <w:r w:rsidRPr="00807CAF">
              <w:rPr>
                <w:b/>
                <w:bCs/>
                <w:sz w:val="16"/>
                <w:szCs w:val="16"/>
              </w:rPr>
              <w:fldChar w:fldCharType="end"/>
            </w:r>
            <w:r w:rsidRPr="00807CAF">
              <w:rPr>
                <w:sz w:val="16"/>
                <w:szCs w:val="16"/>
              </w:rPr>
              <w:t xml:space="preserve"> of </w:t>
            </w:r>
            <w:r w:rsidRPr="00807CAF">
              <w:rPr>
                <w:b/>
                <w:bCs/>
                <w:sz w:val="16"/>
                <w:szCs w:val="16"/>
              </w:rPr>
              <w:fldChar w:fldCharType="begin"/>
            </w:r>
            <w:r w:rsidRPr="00807CA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07CAF">
              <w:rPr>
                <w:b/>
                <w:bCs/>
                <w:sz w:val="16"/>
                <w:szCs w:val="16"/>
              </w:rPr>
              <w:fldChar w:fldCharType="separate"/>
            </w:r>
            <w:r w:rsidR="00474F35">
              <w:rPr>
                <w:b/>
                <w:bCs/>
                <w:noProof/>
                <w:sz w:val="16"/>
                <w:szCs w:val="16"/>
              </w:rPr>
              <w:t>2</w:t>
            </w:r>
            <w:r w:rsidRPr="00807CAF">
              <w:rPr>
                <w:b/>
                <w:bCs/>
                <w:sz w:val="16"/>
                <w:szCs w:val="16"/>
              </w:rPr>
              <w:fldChar w:fldCharType="end"/>
            </w:r>
          </w:p>
          <w:p w:rsidR="0084031B" w:rsidRDefault="0084031B" w:rsidP="0084031B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Version </w:t>
            </w:r>
            <w:r w:rsidR="00186B6C">
              <w:rPr>
                <w:bCs/>
                <w:sz w:val="16"/>
                <w:szCs w:val="16"/>
              </w:rPr>
              <w:t>5.0</w:t>
            </w:r>
          </w:p>
          <w:p w:rsidR="00DE064C" w:rsidRPr="0084031B" w:rsidRDefault="000F4581" w:rsidP="00807CAF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DC3F36">
              <w:rPr>
                <w:bCs/>
                <w:sz w:val="16"/>
                <w:szCs w:val="16"/>
              </w:rPr>
              <w:t xml:space="preserve"> </w:t>
            </w:r>
            <w:r w:rsidR="00186B6C">
              <w:rPr>
                <w:bCs/>
                <w:sz w:val="16"/>
                <w:szCs w:val="16"/>
              </w:rPr>
              <w:t>February 2019</w:t>
            </w:r>
          </w:p>
        </w:sdtContent>
      </w:sdt>
    </w:sdtContent>
  </w:sdt>
  <w:p w:rsidR="009629C2" w:rsidRDefault="00962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1D" w:rsidRDefault="00320C1D" w:rsidP="00670021">
      <w:pPr>
        <w:spacing w:after="0" w:line="240" w:lineRule="auto"/>
      </w:pPr>
      <w:r>
        <w:separator/>
      </w:r>
    </w:p>
  </w:footnote>
  <w:footnote w:type="continuationSeparator" w:id="0">
    <w:p w:rsidR="00320C1D" w:rsidRDefault="00320C1D" w:rsidP="0067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8" w:type="pct"/>
      <w:tblLook w:val="04A0" w:firstRow="1" w:lastRow="0" w:firstColumn="1" w:lastColumn="0" w:noHBand="0" w:noVBand="1"/>
    </w:tblPr>
    <w:tblGrid>
      <w:gridCol w:w="3376"/>
      <w:gridCol w:w="6713"/>
    </w:tblGrid>
    <w:tr w:rsidR="00FF293B" w:rsidRPr="00E4537E" w:rsidTr="00FF293B">
      <w:trPr>
        <w:trHeight w:val="980"/>
      </w:trPr>
      <w:tc>
        <w:tcPr>
          <w:tcW w:w="1673" w:type="pct"/>
        </w:tcPr>
        <w:p w:rsidR="00FF293B" w:rsidRPr="00E4537E" w:rsidRDefault="00670021" w:rsidP="00FF293B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470535</wp:posOffset>
                </wp:positionV>
                <wp:extent cx="758190" cy="69723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166" y="21246"/>
                    <wp:lineTo x="21166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697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305B49" w:rsidRDefault="00305B49" w:rsidP="00FF293B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305B49" w:rsidRDefault="00305B49" w:rsidP="00FF293B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305B49" w:rsidRDefault="00305B49" w:rsidP="00FF293B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FF293B" w:rsidRPr="001775D6" w:rsidRDefault="00BB4931" w:rsidP="00FF293B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DC3BE4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FD5AED">
            <w:rPr>
              <w:rFonts w:ascii="Palatino Linotype" w:hAnsi="Palatino Linotype"/>
              <w:color w:val="000000"/>
              <w:sz w:val="12"/>
              <w:szCs w:val="12"/>
            </w:rPr>
            <w:t>C F-2</w:t>
          </w:r>
          <w:r w:rsidR="000252F6">
            <w:rPr>
              <w:rFonts w:ascii="Palatino Linotype" w:hAnsi="Palatino Linotype"/>
              <w:color w:val="000000"/>
              <w:sz w:val="12"/>
              <w:szCs w:val="12"/>
            </w:rPr>
            <w:t>-A:</w:t>
          </w:r>
          <w:r w:rsidR="008A1BE7" w:rsidRPr="001775D6">
            <w:rPr>
              <w:rFonts w:ascii="Palatino Linotype" w:hAnsi="Palatino Linotype"/>
              <w:color w:val="000000"/>
              <w:sz w:val="12"/>
              <w:szCs w:val="12"/>
            </w:rPr>
            <w:t xml:space="preserve"> REVIEW CHECKLIST</w:t>
          </w:r>
        </w:p>
        <w:p w:rsidR="00150FB0" w:rsidRPr="00A05BAE" w:rsidRDefault="00320C1D" w:rsidP="006C4DD6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</w:p>
      </w:tc>
    </w:tr>
  </w:tbl>
  <w:p w:rsidR="00846075" w:rsidRDefault="00320C1D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Pr="001775D6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0116"/>
    <w:multiLevelType w:val="hybridMultilevel"/>
    <w:tmpl w:val="00B0DB2A"/>
    <w:lvl w:ilvl="0" w:tplc="667891B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b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E200F"/>
    <w:multiLevelType w:val="hybridMultilevel"/>
    <w:tmpl w:val="45DA4684"/>
    <w:lvl w:ilvl="0" w:tplc="9CDAE98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021"/>
    <w:rsid w:val="000252F6"/>
    <w:rsid w:val="000531F6"/>
    <w:rsid w:val="000F4581"/>
    <w:rsid w:val="00186B6C"/>
    <w:rsid w:val="001B6A47"/>
    <w:rsid w:val="001C6E60"/>
    <w:rsid w:val="001E3D24"/>
    <w:rsid w:val="002766A8"/>
    <w:rsid w:val="002C16A1"/>
    <w:rsid w:val="00305B49"/>
    <w:rsid w:val="00320C1D"/>
    <w:rsid w:val="003477D8"/>
    <w:rsid w:val="00372AC6"/>
    <w:rsid w:val="003E0F7D"/>
    <w:rsid w:val="00414368"/>
    <w:rsid w:val="00417B79"/>
    <w:rsid w:val="00437AF6"/>
    <w:rsid w:val="004415B8"/>
    <w:rsid w:val="00446693"/>
    <w:rsid w:val="00474F35"/>
    <w:rsid w:val="004C7B2C"/>
    <w:rsid w:val="005104F2"/>
    <w:rsid w:val="00522723"/>
    <w:rsid w:val="00547BE3"/>
    <w:rsid w:val="0058158F"/>
    <w:rsid w:val="005D1F60"/>
    <w:rsid w:val="005F4F2E"/>
    <w:rsid w:val="00670021"/>
    <w:rsid w:val="006733A1"/>
    <w:rsid w:val="00676DE4"/>
    <w:rsid w:val="006B2786"/>
    <w:rsid w:val="00714FA8"/>
    <w:rsid w:val="007230DA"/>
    <w:rsid w:val="00765A27"/>
    <w:rsid w:val="007B0C33"/>
    <w:rsid w:val="007F010A"/>
    <w:rsid w:val="00807CAF"/>
    <w:rsid w:val="00814101"/>
    <w:rsid w:val="00817030"/>
    <w:rsid w:val="0084031B"/>
    <w:rsid w:val="008A1BE7"/>
    <w:rsid w:val="008C1514"/>
    <w:rsid w:val="009629C2"/>
    <w:rsid w:val="009E695D"/>
    <w:rsid w:val="00A245D7"/>
    <w:rsid w:val="00A264A7"/>
    <w:rsid w:val="00A749FE"/>
    <w:rsid w:val="00B36D44"/>
    <w:rsid w:val="00B84314"/>
    <w:rsid w:val="00B909B6"/>
    <w:rsid w:val="00BB4931"/>
    <w:rsid w:val="00BD28B2"/>
    <w:rsid w:val="00C05382"/>
    <w:rsid w:val="00C30F3F"/>
    <w:rsid w:val="00C705C0"/>
    <w:rsid w:val="00CC66B4"/>
    <w:rsid w:val="00CD0DF1"/>
    <w:rsid w:val="00CE7795"/>
    <w:rsid w:val="00D303D0"/>
    <w:rsid w:val="00D4535B"/>
    <w:rsid w:val="00D53CD4"/>
    <w:rsid w:val="00D651F6"/>
    <w:rsid w:val="00DC3BE4"/>
    <w:rsid w:val="00DC3F36"/>
    <w:rsid w:val="00DE064C"/>
    <w:rsid w:val="00E10007"/>
    <w:rsid w:val="00FD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0B75C-17F8-44BD-8783-D710EC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21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00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02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700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21"/>
    <w:rPr>
      <w:rFonts w:ascii="Tahoma" w:eastAsia="Calibri" w:hAnsi="Tahoma" w:cs="Tahoma"/>
      <w:sz w:val="16"/>
      <w:szCs w:val="16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67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21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67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21"/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316A-D880-419A-8106-EBA7AD82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34</cp:revision>
  <cp:lastPrinted>2014-11-22T01:25:00Z</cp:lastPrinted>
  <dcterms:created xsi:type="dcterms:W3CDTF">2015-05-12T22:04:00Z</dcterms:created>
  <dcterms:modified xsi:type="dcterms:W3CDTF">2019-05-02T02:35:00Z</dcterms:modified>
</cp:coreProperties>
</file>