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87E1" w14:textId="77777777" w:rsidR="00772B17" w:rsidRDefault="00772B17" w:rsidP="00772B17">
      <w:pPr>
        <w:jc w:val="center"/>
        <w:rPr>
          <w:rFonts w:ascii="Arial Nova" w:hAnsi="Arial Nova"/>
          <w:b/>
          <w:bCs/>
        </w:rPr>
      </w:pPr>
    </w:p>
    <w:p w14:paraId="7CDD43CD" w14:textId="56E406B7" w:rsidR="00772B17" w:rsidRPr="00772B17" w:rsidRDefault="00772B17" w:rsidP="00772B17">
      <w:pPr>
        <w:jc w:val="center"/>
        <w:rPr>
          <w:rFonts w:ascii="Arial Nova" w:hAnsi="Arial Nova"/>
          <w:b/>
          <w:bCs/>
        </w:rPr>
      </w:pPr>
      <w:r w:rsidRPr="00772B17">
        <w:rPr>
          <w:rFonts w:ascii="Arial Nova" w:hAnsi="Arial Nova"/>
          <w:b/>
          <w:bCs/>
        </w:rPr>
        <w:t>NURTURING HEARTS, SAVING LIVES: THE PIONEER HEART INSTITUTE IN SOUTHERN TAGALOG</w:t>
      </w:r>
    </w:p>
    <w:p w14:paraId="455654E8" w14:textId="3F8DE8B7" w:rsidR="0063652A" w:rsidRDefault="0063652A" w:rsidP="00A86317">
      <w:pPr>
        <w:jc w:val="both"/>
        <w:rPr>
          <w:rFonts w:ascii="Arial Nova" w:hAnsi="Arial Nova"/>
        </w:rPr>
      </w:pPr>
      <w:r>
        <w:rPr>
          <w:rFonts w:ascii="Arial Nova" w:hAnsi="Arial Nova"/>
        </w:rPr>
        <w:t xml:space="preserve">In the intricate tapestry of healthcare, there exists an institution that beats to the rhythm of compassion, expertise, and innovation. The Mediatrix Heart Institute, a beacon of hope and healing, has dedicated itself to the well-being of patients with cardiac conditions, setting the highest standards of cardiac care. </w:t>
      </w:r>
    </w:p>
    <w:p w14:paraId="36BA86FD" w14:textId="6564F64A" w:rsidR="0063652A" w:rsidRDefault="00A86317" w:rsidP="00A86317">
      <w:pPr>
        <w:jc w:val="both"/>
        <w:rPr>
          <w:rFonts w:ascii="Arial Nova" w:hAnsi="Arial Nova"/>
        </w:rPr>
      </w:pPr>
      <w:r>
        <w:rPr>
          <w:rFonts w:ascii="Arial Nova" w:hAnsi="Arial Nova"/>
        </w:rPr>
        <w:t xml:space="preserve">The Mediatrix Heart Institute is more than a medical center; it is a testament to human determination and a legacy of cardiac excellence. With a commitment to saving lives, this institute has earned its place at the forefront of cardiac care. </w:t>
      </w:r>
    </w:p>
    <w:p w14:paraId="7723CFAD" w14:textId="0B2DB76C" w:rsidR="00A86317" w:rsidRDefault="00A86317" w:rsidP="00A86317">
      <w:pPr>
        <w:jc w:val="both"/>
        <w:rPr>
          <w:rFonts w:ascii="Arial Nova" w:hAnsi="Arial Nova"/>
        </w:rPr>
      </w:pPr>
      <w:r>
        <w:rPr>
          <w:rFonts w:ascii="Arial Nova" w:hAnsi="Arial Nova"/>
        </w:rPr>
        <w:t xml:space="preserve">Education and advocacy are pillars of the Mediatrix Heart Institute’s mission. It actively engages in community programs to raise awareness about heart health, emphasizing prevention, early detection, and the importance of a heart-healthy lifestyle. </w:t>
      </w:r>
    </w:p>
    <w:p w14:paraId="4C0A109D" w14:textId="73098AD3" w:rsidR="00A86317" w:rsidRDefault="00A86317" w:rsidP="00A86317">
      <w:pPr>
        <w:jc w:val="both"/>
        <w:rPr>
          <w:rFonts w:ascii="Arial Nova" w:hAnsi="Arial Nova"/>
        </w:rPr>
      </w:pPr>
      <w:r>
        <w:rPr>
          <w:rFonts w:ascii="Arial Nova" w:hAnsi="Arial Nova"/>
        </w:rPr>
        <w:t xml:space="preserve">As we celebrate the accomplishments of Mediatrix Heart Institute, we recognize that it is more than a medical center; it is a place where the symphony of heartbeats is conducted with precision and care. It is where lives are transformed, where hope is rekindled, and where the human spirit finds its resilience. </w:t>
      </w:r>
    </w:p>
    <w:p w14:paraId="4B1032C6" w14:textId="5A5BEB02" w:rsidR="007C44F5" w:rsidRDefault="007C44F5" w:rsidP="00A86317">
      <w:pPr>
        <w:jc w:val="both"/>
        <w:rPr>
          <w:rFonts w:ascii="Arial Nova" w:hAnsi="Arial Nova"/>
        </w:rPr>
      </w:pPr>
      <w:r>
        <w:rPr>
          <w:rFonts w:ascii="Arial Nova" w:hAnsi="Arial Nova"/>
        </w:rPr>
        <w:t>It</w:t>
      </w:r>
      <w:r w:rsidR="00A86317">
        <w:rPr>
          <w:rFonts w:ascii="Arial Nova" w:hAnsi="Arial Nova"/>
        </w:rPr>
        <w:t xml:space="preserve"> is a place where the complex rhythms of science and compassion harmonize to heal hearts, restore lives, and inspire us all to cherish the precious gift of life.</w:t>
      </w:r>
    </w:p>
    <w:p w14:paraId="32136853" w14:textId="77777777" w:rsidR="007C44F5" w:rsidRDefault="007C44F5" w:rsidP="007C44F5">
      <w:pPr>
        <w:pStyle w:val="NoSpacing"/>
        <w:jc w:val="both"/>
        <w:rPr>
          <w:rFonts w:ascii="Arial Nova" w:hAnsi="Arial Nova"/>
        </w:rPr>
      </w:pPr>
      <w:r>
        <w:rPr>
          <w:rFonts w:ascii="Arial Nova" w:hAnsi="Arial Nova"/>
        </w:rPr>
        <w:t>Mediatrix Heart Institute is the first and only heart institute in Batangas housing a wide roster of highly-trained and experienced Cardiologists specializing in Intervention Cardiology and open-heart surgeries. With more than 1,000 successful procedures performed; this institute guarantees a successful journey toward cardiac recovery.</w:t>
      </w:r>
    </w:p>
    <w:p w14:paraId="2D960C00" w14:textId="77777777" w:rsidR="007C44F5" w:rsidRDefault="007C44F5" w:rsidP="007C44F5">
      <w:pPr>
        <w:pStyle w:val="NoSpacing"/>
        <w:jc w:val="both"/>
        <w:rPr>
          <w:rFonts w:ascii="Arial Nova" w:hAnsi="Arial Nova"/>
        </w:rPr>
      </w:pPr>
    </w:p>
    <w:p w14:paraId="7057194A" w14:textId="77777777" w:rsidR="007C44F5" w:rsidRDefault="007C44F5" w:rsidP="007C44F5">
      <w:pPr>
        <w:pStyle w:val="NoSpacing"/>
        <w:jc w:val="both"/>
        <w:rPr>
          <w:rFonts w:ascii="Arial Nova" w:hAnsi="Arial Nova"/>
        </w:rPr>
      </w:pPr>
      <w:r>
        <w:rPr>
          <w:rFonts w:ascii="Arial Nova" w:hAnsi="Arial Nova"/>
        </w:rPr>
        <w:t>Available Services:</w:t>
      </w:r>
    </w:p>
    <w:p w14:paraId="58721C0D" w14:textId="77777777" w:rsidR="007C44F5" w:rsidRDefault="007C44F5" w:rsidP="007C44F5">
      <w:pPr>
        <w:pStyle w:val="NoSpacing"/>
        <w:numPr>
          <w:ilvl w:val="0"/>
          <w:numId w:val="11"/>
        </w:numPr>
        <w:jc w:val="both"/>
        <w:rPr>
          <w:rFonts w:ascii="Arial Nova" w:hAnsi="Arial Nova"/>
        </w:rPr>
      </w:pPr>
      <w:r>
        <w:rPr>
          <w:rFonts w:ascii="Arial Nova" w:hAnsi="Arial Nova"/>
        </w:rPr>
        <w:t>Interventional Procedures:</w:t>
      </w:r>
    </w:p>
    <w:p w14:paraId="2CAAF56B" w14:textId="77777777" w:rsidR="007C44F5" w:rsidRDefault="007C44F5" w:rsidP="007C44F5">
      <w:pPr>
        <w:pStyle w:val="NoSpacing"/>
        <w:numPr>
          <w:ilvl w:val="1"/>
          <w:numId w:val="11"/>
        </w:numPr>
        <w:jc w:val="both"/>
        <w:rPr>
          <w:rFonts w:ascii="Arial Nova" w:hAnsi="Arial Nova"/>
        </w:rPr>
      </w:pPr>
      <w:r>
        <w:rPr>
          <w:rFonts w:ascii="Arial Nova" w:hAnsi="Arial Nova"/>
        </w:rPr>
        <w:t>Coronary Angiogram</w:t>
      </w:r>
    </w:p>
    <w:p w14:paraId="3595C36B" w14:textId="77777777" w:rsidR="007C44F5" w:rsidRDefault="007C44F5" w:rsidP="007C44F5">
      <w:pPr>
        <w:pStyle w:val="NoSpacing"/>
        <w:numPr>
          <w:ilvl w:val="1"/>
          <w:numId w:val="11"/>
        </w:numPr>
        <w:jc w:val="both"/>
        <w:rPr>
          <w:rFonts w:ascii="Arial Nova" w:hAnsi="Arial Nova"/>
        </w:rPr>
      </w:pPr>
      <w:r>
        <w:rPr>
          <w:rFonts w:ascii="Arial Nova" w:hAnsi="Arial Nova"/>
        </w:rPr>
        <w:t>Coronary Angioplasty</w:t>
      </w:r>
    </w:p>
    <w:p w14:paraId="4D76A687" w14:textId="77777777" w:rsidR="007C44F5" w:rsidRDefault="007C44F5" w:rsidP="007C44F5">
      <w:pPr>
        <w:pStyle w:val="NoSpacing"/>
        <w:numPr>
          <w:ilvl w:val="1"/>
          <w:numId w:val="11"/>
        </w:numPr>
        <w:jc w:val="both"/>
        <w:rPr>
          <w:rFonts w:ascii="Arial Nova" w:hAnsi="Arial Nova"/>
        </w:rPr>
      </w:pPr>
      <w:r>
        <w:rPr>
          <w:rFonts w:ascii="Arial Nova" w:hAnsi="Arial Nova"/>
        </w:rPr>
        <w:t>Implantable Cardioverter Defibrillator Placement</w:t>
      </w:r>
    </w:p>
    <w:p w14:paraId="5BDF6DE5" w14:textId="77777777" w:rsidR="007C44F5" w:rsidRDefault="007C44F5" w:rsidP="007C44F5">
      <w:pPr>
        <w:pStyle w:val="NoSpacing"/>
        <w:numPr>
          <w:ilvl w:val="1"/>
          <w:numId w:val="11"/>
        </w:numPr>
        <w:jc w:val="both"/>
        <w:rPr>
          <w:rFonts w:ascii="Arial Nova" w:hAnsi="Arial Nova"/>
        </w:rPr>
      </w:pPr>
      <w:r>
        <w:rPr>
          <w:rFonts w:ascii="Arial Nova" w:hAnsi="Arial Nova"/>
        </w:rPr>
        <w:t>Permanent Pacemaker Insertion</w:t>
      </w:r>
    </w:p>
    <w:p w14:paraId="2587D6C4" w14:textId="77777777" w:rsidR="007C44F5" w:rsidRDefault="007C44F5" w:rsidP="007C44F5">
      <w:pPr>
        <w:pStyle w:val="NoSpacing"/>
        <w:numPr>
          <w:ilvl w:val="1"/>
          <w:numId w:val="11"/>
        </w:numPr>
        <w:jc w:val="both"/>
        <w:rPr>
          <w:rFonts w:ascii="Arial Nova" w:hAnsi="Arial Nova"/>
        </w:rPr>
      </w:pPr>
      <w:r>
        <w:rPr>
          <w:rFonts w:ascii="Arial Nova" w:hAnsi="Arial Nova"/>
        </w:rPr>
        <w:t>Endovascular Aneurysm Repair</w:t>
      </w:r>
    </w:p>
    <w:p w14:paraId="6746D83F" w14:textId="77777777" w:rsidR="007C44F5" w:rsidRDefault="007C44F5" w:rsidP="007C44F5">
      <w:pPr>
        <w:pStyle w:val="NoSpacing"/>
        <w:numPr>
          <w:ilvl w:val="1"/>
          <w:numId w:val="11"/>
        </w:numPr>
        <w:jc w:val="both"/>
        <w:rPr>
          <w:rFonts w:ascii="Arial Nova" w:hAnsi="Arial Nova"/>
        </w:rPr>
      </w:pPr>
      <w:r>
        <w:rPr>
          <w:rFonts w:ascii="Arial Nova" w:hAnsi="Arial Nova"/>
        </w:rPr>
        <w:t>Alcohol Septal Ablation</w:t>
      </w:r>
    </w:p>
    <w:p w14:paraId="23E2C7D3" w14:textId="77777777" w:rsidR="007C44F5" w:rsidRDefault="007C44F5" w:rsidP="007C44F5">
      <w:pPr>
        <w:pStyle w:val="NoSpacing"/>
        <w:numPr>
          <w:ilvl w:val="1"/>
          <w:numId w:val="11"/>
        </w:numPr>
        <w:jc w:val="both"/>
        <w:rPr>
          <w:rFonts w:ascii="Arial Nova" w:hAnsi="Arial Nova"/>
        </w:rPr>
      </w:pPr>
      <w:r>
        <w:rPr>
          <w:rFonts w:ascii="Arial Nova" w:hAnsi="Arial Nova"/>
        </w:rPr>
        <w:t>Balloon Valvuloplasty</w:t>
      </w:r>
    </w:p>
    <w:p w14:paraId="4E18A273" w14:textId="77777777" w:rsidR="007C44F5" w:rsidRDefault="007C44F5" w:rsidP="007C44F5">
      <w:pPr>
        <w:pStyle w:val="NoSpacing"/>
        <w:numPr>
          <w:ilvl w:val="1"/>
          <w:numId w:val="11"/>
        </w:numPr>
        <w:jc w:val="both"/>
        <w:rPr>
          <w:rFonts w:ascii="Arial Nova" w:hAnsi="Arial Nova"/>
        </w:rPr>
      </w:pPr>
      <w:r>
        <w:rPr>
          <w:rFonts w:ascii="Arial Nova" w:hAnsi="Arial Nova"/>
        </w:rPr>
        <w:t>Endovascular Interventional Neuroradiology</w:t>
      </w:r>
    </w:p>
    <w:p w14:paraId="221CE37B" w14:textId="77777777" w:rsidR="007C44F5" w:rsidRDefault="007C44F5" w:rsidP="007C44F5">
      <w:pPr>
        <w:pStyle w:val="NoSpacing"/>
        <w:ind w:left="1440"/>
        <w:jc w:val="both"/>
        <w:rPr>
          <w:rFonts w:ascii="Arial Nova" w:hAnsi="Arial Nova"/>
        </w:rPr>
      </w:pPr>
    </w:p>
    <w:p w14:paraId="494FA705" w14:textId="77777777" w:rsidR="007C44F5" w:rsidRDefault="007C44F5" w:rsidP="007C44F5">
      <w:pPr>
        <w:pStyle w:val="NoSpacing"/>
        <w:numPr>
          <w:ilvl w:val="0"/>
          <w:numId w:val="11"/>
        </w:numPr>
        <w:jc w:val="both"/>
        <w:rPr>
          <w:rFonts w:ascii="Arial Nova" w:hAnsi="Arial Nova"/>
        </w:rPr>
      </w:pPr>
      <w:r>
        <w:rPr>
          <w:rFonts w:ascii="Arial Nova" w:hAnsi="Arial Nova"/>
        </w:rPr>
        <w:t>Open Heart Procedures</w:t>
      </w:r>
    </w:p>
    <w:p w14:paraId="0FC753A5" w14:textId="77777777" w:rsidR="007C44F5" w:rsidRDefault="007C44F5" w:rsidP="007C44F5">
      <w:pPr>
        <w:pStyle w:val="NoSpacing"/>
        <w:numPr>
          <w:ilvl w:val="1"/>
          <w:numId w:val="11"/>
        </w:numPr>
        <w:jc w:val="both"/>
        <w:rPr>
          <w:rFonts w:ascii="Arial Nova" w:hAnsi="Arial Nova"/>
        </w:rPr>
      </w:pPr>
      <w:r>
        <w:rPr>
          <w:rFonts w:ascii="Arial Nova" w:hAnsi="Arial Nova"/>
        </w:rPr>
        <w:t>Coronary Artery Bypass Graft</w:t>
      </w:r>
    </w:p>
    <w:p w14:paraId="6CE098D6" w14:textId="77777777" w:rsidR="007C44F5" w:rsidRDefault="007C44F5" w:rsidP="007C44F5">
      <w:pPr>
        <w:pStyle w:val="NoSpacing"/>
        <w:numPr>
          <w:ilvl w:val="1"/>
          <w:numId w:val="11"/>
        </w:numPr>
        <w:jc w:val="both"/>
        <w:rPr>
          <w:rFonts w:ascii="Arial Nova" w:hAnsi="Arial Nova"/>
        </w:rPr>
      </w:pPr>
      <w:r>
        <w:rPr>
          <w:rFonts w:ascii="Arial Nova" w:hAnsi="Arial Nova"/>
        </w:rPr>
        <w:t>Valvular Heart Surgery</w:t>
      </w:r>
    </w:p>
    <w:p w14:paraId="7F5436E9" w14:textId="77777777" w:rsidR="007C44F5" w:rsidRDefault="007C44F5" w:rsidP="007C44F5">
      <w:pPr>
        <w:pStyle w:val="NoSpacing"/>
        <w:numPr>
          <w:ilvl w:val="1"/>
          <w:numId w:val="11"/>
        </w:numPr>
        <w:jc w:val="both"/>
        <w:rPr>
          <w:rFonts w:ascii="Arial Nova" w:hAnsi="Arial Nova"/>
        </w:rPr>
      </w:pPr>
      <w:r>
        <w:rPr>
          <w:rFonts w:ascii="Arial Nova" w:hAnsi="Arial Nova"/>
        </w:rPr>
        <w:t>Congenital Heart Surgery</w:t>
      </w:r>
    </w:p>
    <w:p w14:paraId="5CCB7B82" w14:textId="77777777" w:rsidR="007C44F5" w:rsidRDefault="007C44F5" w:rsidP="007C44F5">
      <w:pPr>
        <w:pStyle w:val="NoSpacing"/>
        <w:ind w:left="1440"/>
        <w:jc w:val="both"/>
        <w:rPr>
          <w:rFonts w:ascii="Arial Nova" w:hAnsi="Arial Nova"/>
        </w:rPr>
      </w:pPr>
    </w:p>
    <w:p w14:paraId="054E159A" w14:textId="77777777" w:rsidR="007C44F5" w:rsidRDefault="007C44F5" w:rsidP="007C44F5">
      <w:pPr>
        <w:pStyle w:val="NoSpacing"/>
        <w:numPr>
          <w:ilvl w:val="0"/>
          <w:numId w:val="11"/>
        </w:numPr>
        <w:jc w:val="both"/>
        <w:rPr>
          <w:rFonts w:ascii="Arial Nova" w:hAnsi="Arial Nova"/>
        </w:rPr>
      </w:pPr>
      <w:r>
        <w:rPr>
          <w:rFonts w:ascii="Arial Nova" w:hAnsi="Arial Nova"/>
        </w:rPr>
        <w:lastRenderedPageBreak/>
        <w:t>Facilities</w:t>
      </w:r>
    </w:p>
    <w:p w14:paraId="1F9F7396" w14:textId="77777777" w:rsidR="007C44F5" w:rsidRDefault="007C44F5" w:rsidP="007C44F5">
      <w:pPr>
        <w:pStyle w:val="NoSpacing"/>
        <w:numPr>
          <w:ilvl w:val="1"/>
          <w:numId w:val="11"/>
        </w:numPr>
        <w:jc w:val="both"/>
        <w:rPr>
          <w:rFonts w:ascii="Arial Nova" w:hAnsi="Arial Nova"/>
        </w:rPr>
      </w:pPr>
      <w:r>
        <w:rPr>
          <w:rFonts w:ascii="Arial Nova" w:hAnsi="Arial Nova"/>
        </w:rPr>
        <w:t>Coronary Care Unit</w:t>
      </w:r>
    </w:p>
    <w:p w14:paraId="432215A3" w14:textId="77777777" w:rsidR="007C44F5" w:rsidRDefault="007C44F5" w:rsidP="007C44F5">
      <w:pPr>
        <w:pStyle w:val="NoSpacing"/>
        <w:numPr>
          <w:ilvl w:val="1"/>
          <w:numId w:val="11"/>
        </w:numPr>
        <w:jc w:val="both"/>
        <w:rPr>
          <w:rFonts w:ascii="Arial Nova" w:hAnsi="Arial Nova"/>
        </w:rPr>
      </w:pPr>
      <w:r>
        <w:rPr>
          <w:rFonts w:ascii="Arial Nova" w:hAnsi="Arial Nova"/>
        </w:rPr>
        <w:t>Recovery Room</w:t>
      </w:r>
    </w:p>
    <w:p w14:paraId="0DA4E762" w14:textId="77777777" w:rsidR="007C44F5" w:rsidRDefault="007C44F5" w:rsidP="007C44F5">
      <w:pPr>
        <w:pStyle w:val="NoSpacing"/>
        <w:numPr>
          <w:ilvl w:val="1"/>
          <w:numId w:val="11"/>
        </w:numPr>
        <w:jc w:val="both"/>
        <w:rPr>
          <w:rFonts w:ascii="Arial Nova" w:hAnsi="Arial Nova"/>
        </w:rPr>
      </w:pPr>
      <w:r>
        <w:rPr>
          <w:rFonts w:ascii="Arial Nova" w:hAnsi="Arial Nova"/>
        </w:rPr>
        <w:t>Catheterization Laboratory</w:t>
      </w:r>
    </w:p>
    <w:p w14:paraId="0A4D53ED" w14:textId="77777777" w:rsidR="007C44F5" w:rsidRDefault="007C44F5" w:rsidP="007C44F5">
      <w:pPr>
        <w:pStyle w:val="NoSpacing"/>
        <w:jc w:val="both"/>
        <w:rPr>
          <w:rFonts w:ascii="Arial Nova" w:hAnsi="Arial Nova"/>
        </w:rPr>
      </w:pPr>
    </w:p>
    <w:p w14:paraId="53995CD9" w14:textId="77777777" w:rsidR="007C44F5" w:rsidRDefault="007C44F5" w:rsidP="007C44F5">
      <w:pPr>
        <w:pStyle w:val="NoSpacing"/>
        <w:jc w:val="both"/>
        <w:rPr>
          <w:rFonts w:ascii="Arial Nova" w:hAnsi="Arial Nova"/>
        </w:rPr>
      </w:pPr>
      <w:r>
        <w:rPr>
          <w:rFonts w:ascii="Arial Nova" w:hAnsi="Arial Nova"/>
        </w:rPr>
        <w:t>For inquiries, please contact us at</w:t>
      </w:r>
    </w:p>
    <w:p w14:paraId="3D8BE20D" w14:textId="77777777" w:rsidR="007C44F5" w:rsidRDefault="007C44F5" w:rsidP="007C44F5">
      <w:pPr>
        <w:pStyle w:val="NoSpacing"/>
        <w:jc w:val="both"/>
        <w:rPr>
          <w:rFonts w:ascii="Arial Nova" w:hAnsi="Arial Nova"/>
        </w:rPr>
      </w:pPr>
      <w:r>
        <w:rPr>
          <w:rFonts w:ascii="Arial Nova" w:hAnsi="Arial Nova"/>
        </w:rPr>
        <w:t>Telephone: (043) 773-6868</w:t>
      </w:r>
    </w:p>
    <w:p w14:paraId="3A6BD1CF" w14:textId="77777777" w:rsidR="007C44F5" w:rsidRPr="00A84646" w:rsidRDefault="007C44F5" w:rsidP="007C44F5">
      <w:pPr>
        <w:pStyle w:val="NoSpacing"/>
        <w:jc w:val="both"/>
        <w:rPr>
          <w:rFonts w:ascii="Arial Nova" w:hAnsi="Arial Nova"/>
        </w:rPr>
      </w:pPr>
      <w:r>
        <w:rPr>
          <w:rFonts w:ascii="Arial Nova" w:hAnsi="Arial Nova"/>
        </w:rPr>
        <w:t>Mobile: 0917 131 6868 / 0919 065 8044</w:t>
      </w:r>
    </w:p>
    <w:p w14:paraId="79D9C2CF" w14:textId="77777777" w:rsidR="007C44F5" w:rsidRDefault="007C44F5" w:rsidP="00A86317">
      <w:pPr>
        <w:jc w:val="both"/>
        <w:rPr>
          <w:rFonts w:ascii="Arial Nova" w:hAnsi="Arial Nova"/>
        </w:rPr>
      </w:pPr>
    </w:p>
    <w:p w14:paraId="1E14F4FB" w14:textId="4F62DDDA" w:rsidR="00A86317" w:rsidRPr="00A86317" w:rsidRDefault="00A86317" w:rsidP="00A86317">
      <w:pPr>
        <w:jc w:val="both"/>
        <w:rPr>
          <w:rFonts w:ascii="Arial Nova" w:hAnsi="Arial Nova"/>
          <w:b/>
          <w:bCs/>
        </w:rPr>
      </w:pPr>
      <w:r w:rsidRPr="00A86317">
        <w:rPr>
          <w:rFonts w:ascii="Arial Nova" w:hAnsi="Arial Nova"/>
          <w:b/>
          <w:bCs/>
        </w:rPr>
        <w:t xml:space="preserve">For every heartbeat it mends, the Mediatrix Heart Institute reminds us that life is a symphony worth preserving. </w:t>
      </w:r>
    </w:p>
    <w:sectPr w:rsidR="00A86317" w:rsidRPr="00A86317" w:rsidSect="00FF67E5">
      <w:headerReference w:type="default" r:id="rId8"/>
      <w:footerReference w:type="default" r:id="rId9"/>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0F737" w14:textId="77777777" w:rsidR="006E5C9D" w:rsidRDefault="006E5C9D" w:rsidP="005F783D">
      <w:pPr>
        <w:spacing w:after="0" w:line="240" w:lineRule="auto"/>
      </w:pPr>
      <w:r>
        <w:separator/>
      </w:r>
    </w:p>
  </w:endnote>
  <w:endnote w:type="continuationSeparator" w:id="0">
    <w:p w14:paraId="22D6C3AB" w14:textId="77777777" w:rsidR="006E5C9D" w:rsidRDefault="006E5C9D" w:rsidP="005F7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w:altName w:val="Arial Nova"/>
    <w:panose1 w:val="020B0504020202020204"/>
    <w:charset w:val="00"/>
    <w:family w:val="swiss"/>
    <w:pitch w:val="variable"/>
    <w:sig w:usb0="2000028F" w:usb1="00000002" w:usb2="00000000" w:usb3="00000000" w:csb0="0000019F" w:csb1="00000000"/>
  </w:font>
  <w:font w:name="Proxima Nova">
    <w:altName w:val="Tahoma"/>
    <w:panose1 w:val="02000506030000020004"/>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1242" w14:textId="68F1E99A" w:rsidR="00FF67E5" w:rsidRPr="00FF67E5" w:rsidRDefault="00FF67E5" w:rsidP="00B37048">
    <w:pPr>
      <w:pStyle w:val="Footer"/>
      <w:jc w:val="center"/>
      <w:rPr>
        <w:rFonts w:ascii="Proxima Nova" w:hAnsi="Proxima Nova"/>
        <w:sz w:val="16"/>
        <w:szCs w:val="16"/>
        <w:lang w:val="en-US"/>
      </w:rPr>
    </w:pPr>
    <w:r w:rsidRPr="00FF67E5">
      <w:rPr>
        <w:rFonts w:ascii="Proxima Nova" w:hAnsi="Proxima Nova"/>
        <w:noProof/>
        <w:sz w:val="16"/>
        <w:szCs w:val="16"/>
        <w:lang w:val="en-US"/>
      </w:rPr>
      <w:drawing>
        <wp:anchor distT="0" distB="0" distL="114300" distR="114300" simplePos="0" relativeHeight="251658240" behindDoc="0" locked="0" layoutInCell="1" allowOverlap="1" wp14:anchorId="485E19FF" wp14:editId="40F1513F">
          <wp:simplePos x="0" y="0"/>
          <wp:positionH relativeFrom="margin">
            <wp:align>right</wp:align>
          </wp:positionH>
          <wp:positionV relativeFrom="paragraph">
            <wp:posOffset>9321</wp:posOffset>
          </wp:positionV>
          <wp:extent cx="344634" cy="34801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44634" cy="348018"/>
                  </a:xfrm>
                  <a:prstGeom prst="rect">
                    <a:avLst/>
                  </a:prstGeom>
                </pic:spPr>
              </pic:pic>
            </a:graphicData>
          </a:graphic>
          <wp14:sizeRelH relativeFrom="page">
            <wp14:pctWidth>0</wp14:pctWidth>
          </wp14:sizeRelH>
          <wp14:sizeRelV relativeFrom="page">
            <wp14:pctHeight>0</wp14:pctHeight>
          </wp14:sizeRelV>
        </wp:anchor>
      </w:drawing>
    </w:r>
    <w:r w:rsidRPr="00FF67E5">
      <w:rPr>
        <w:rFonts w:ascii="Proxima Nova" w:hAnsi="Proxima Nova"/>
        <w:sz w:val="16"/>
        <w:szCs w:val="16"/>
        <w:lang w:val="en-US"/>
      </w:rPr>
      <w:t>www.mediatrixmedcenter.com.ph</w:t>
    </w:r>
  </w:p>
  <w:p w14:paraId="37D95EBA" w14:textId="786F3AC8" w:rsidR="005F783D" w:rsidRPr="00B37048" w:rsidRDefault="00ED389F" w:rsidP="00B37048">
    <w:pPr>
      <w:pStyle w:val="Footer"/>
      <w:jc w:val="center"/>
      <w:rPr>
        <w:rFonts w:ascii="Proxima Nova" w:hAnsi="Proxima Nova"/>
        <w:sz w:val="16"/>
        <w:szCs w:val="16"/>
        <w:lang w:val="en-US"/>
      </w:rPr>
    </w:pPr>
    <w:r>
      <w:rPr>
        <w:rFonts w:ascii="Proxima Nova" w:hAnsi="Proxima Nova"/>
        <w:sz w:val="16"/>
        <w:szCs w:val="16"/>
        <w:lang w:val="en-US"/>
      </w:rPr>
      <w:t>J.P Laurel Highway,</w:t>
    </w:r>
    <w:r w:rsidR="001C64AF">
      <w:rPr>
        <w:rFonts w:ascii="Proxima Nova" w:hAnsi="Proxima Nova"/>
        <w:sz w:val="16"/>
        <w:szCs w:val="16"/>
        <w:lang w:val="en-US"/>
      </w:rPr>
      <w:t xml:space="preserve"> Brgy. Mataas na L</w:t>
    </w:r>
    <w:r w:rsidR="00C31544">
      <w:rPr>
        <w:rFonts w:ascii="Proxima Nova" w:hAnsi="Proxima Nova"/>
        <w:sz w:val="16"/>
        <w:szCs w:val="16"/>
        <w:lang w:val="en-US"/>
      </w:rPr>
      <w:t>u</w:t>
    </w:r>
    <w:r w:rsidR="001C64AF">
      <w:rPr>
        <w:rFonts w:ascii="Proxima Nova" w:hAnsi="Proxima Nova"/>
        <w:sz w:val="16"/>
        <w:szCs w:val="16"/>
        <w:lang w:val="en-US"/>
      </w:rPr>
      <w:t>pa,</w:t>
    </w:r>
    <w:r>
      <w:rPr>
        <w:rFonts w:ascii="Proxima Nova" w:hAnsi="Proxima Nova"/>
        <w:sz w:val="16"/>
        <w:szCs w:val="16"/>
        <w:lang w:val="en-US"/>
      </w:rPr>
      <w:t xml:space="preserve"> Lipa City, Batangas, Philippines 4217</w:t>
    </w:r>
  </w:p>
  <w:p w14:paraId="3527934C" w14:textId="34AEAA07" w:rsidR="005F783D" w:rsidRPr="00FF67E5" w:rsidRDefault="005F783D" w:rsidP="00B37048">
    <w:pPr>
      <w:pStyle w:val="Footer"/>
      <w:jc w:val="center"/>
      <w:rPr>
        <w:rFonts w:ascii="Proxima Nova" w:hAnsi="Proxima Nova"/>
        <w:sz w:val="16"/>
        <w:szCs w:val="16"/>
        <w:lang w:val="en-US"/>
      </w:rPr>
    </w:pPr>
    <w:r w:rsidRPr="00FF67E5">
      <w:rPr>
        <w:rFonts w:ascii="Proxima Nova" w:hAnsi="Proxima Nova"/>
        <w:sz w:val="16"/>
        <w:szCs w:val="16"/>
        <w:lang w:val="en-US"/>
      </w:rPr>
      <w:t xml:space="preserve">Tel. (043) </w:t>
    </w:r>
    <w:r w:rsidR="00721460">
      <w:rPr>
        <w:rFonts w:ascii="Proxima Nova" w:hAnsi="Proxima Nova"/>
        <w:sz w:val="16"/>
        <w:szCs w:val="16"/>
        <w:lang w:val="en-US"/>
      </w:rPr>
      <w:t>773-</w:t>
    </w:r>
    <w:r w:rsidR="00ED389F">
      <w:rPr>
        <w:rFonts w:ascii="Proxima Nova" w:hAnsi="Proxima Nova"/>
        <w:sz w:val="16"/>
        <w:szCs w:val="16"/>
        <w:lang w:val="en-US"/>
      </w:rPr>
      <w:t>6800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78915" w14:textId="77777777" w:rsidR="006E5C9D" w:rsidRDefault="006E5C9D" w:rsidP="005F783D">
      <w:pPr>
        <w:spacing w:after="0" w:line="240" w:lineRule="auto"/>
      </w:pPr>
      <w:r>
        <w:separator/>
      </w:r>
    </w:p>
  </w:footnote>
  <w:footnote w:type="continuationSeparator" w:id="0">
    <w:p w14:paraId="5532BDE7" w14:textId="77777777" w:rsidR="006E5C9D" w:rsidRDefault="006E5C9D" w:rsidP="005F7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D9F61" w14:textId="7A0E16D5" w:rsidR="005F783D" w:rsidRDefault="0061782C" w:rsidP="009F63EC">
    <w:pPr>
      <w:pStyle w:val="Header"/>
      <w:jc w:val="center"/>
    </w:pPr>
    <w:r>
      <w:rPr>
        <w:noProof/>
      </w:rPr>
      <w:drawing>
        <wp:inline distT="0" distB="0" distL="0" distR="0" wp14:anchorId="098EF01B" wp14:editId="37463358">
          <wp:extent cx="5733288" cy="914002"/>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33288" cy="9140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30159"/>
    <w:multiLevelType w:val="hybridMultilevel"/>
    <w:tmpl w:val="B532C9B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13F27093"/>
    <w:multiLevelType w:val="hybridMultilevel"/>
    <w:tmpl w:val="DE52AB5C"/>
    <w:lvl w:ilvl="0" w:tplc="5B2897A4">
      <w:start w:val="1"/>
      <w:numFmt w:val="decimal"/>
      <w:lvlText w:val="%1."/>
      <w:lvlJc w:val="left"/>
      <w:pPr>
        <w:ind w:left="720" w:hanging="360"/>
      </w:pPr>
      <w:rPr>
        <w:rFonts w:hint="default"/>
        <w:b/>
        <w:bCs/>
        <w:color w:val="auto"/>
        <w:sz w:val="18"/>
        <w:szCs w:val="18"/>
      </w:rPr>
    </w:lvl>
    <w:lvl w:ilvl="1" w:tplc="04090005">
      <w:start w:val="1"/>
      <w:numFmt w:val="bullet"/>
      <w:lvlText w:val=""/>
      <w:lvlJc w:val="left"/>
      <w:pPr>
        <w:ind w:left="1440" w:hanging="360"/>
      </w:pPr>
      <w:rPr>
        <w:rFonts w:ascii="Wingdings" w:hAnsi="Wingdings" w:hint="default"/>
      </w:rPr>
    </w:lvl>
    <w:lvl w:ilvl="2" w:tplc="3409000D">
      <w:start w:val="1"/>
      <w:numFmt w:val="bullet"/>
      <w:lvlText w:val=""/>
      <w:lvlJc w:val="left"/>
      <w:pPr>
        <w:ind w:left="2340" w:hanging="36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E08DF"/>
    <w:multiLevelType w:val="hybridMultilevel"/>
    <w:tmpl w:val="7108C49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34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974234"/>
    <w:multiLevelType w:val="hybridMultilevel"/>
    <w:tmpl w:val="4BF0A442"/>
    <w:lvl w:ilvl="0" w:tplc="67C8D89A">
      <w:numFmt w:val="bullet"/>
      <w:lvlText w:val=""/>
      <w:lvlJc w:val="left"/>
      <w:pPr>
        <w:ind w:left="720" w:hanging="360"/>
      </w:pPr>
      <w:rPr>
        <w:rFonts w:ascii="Wingdings" w:eastAsiaTheme="minorHAnsi" w:hAnsi="Wingdings"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1CE654CC"/>
    <w:multiLevelType w:val="hybridMultilevel"/>
    <w:tmpl w:val="842C2BA4"/>
    <w:lvl w:ilvl="0" w:tplc="6E0AF206">
      <w:numFmt w:val="bullet"/>
      <w:lvlText w:val=""/>
      <w:lvlJc w:val="left"/>
      <w:pPr>
        <w:ind w:left="720" w:hanging="360"/>
      </w:pPr>
      <w:rPr>
        <w:rFonts w:ascii="Wingdings" w:eastAsiaTheme="minorHAnsi" w:hAnsi="Wingdings"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0D250DC"/>
    <w:multiLevelType w:val="hybridMultilevel"/>
    <w:tmpl w:val="8C44B0D6"/>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2DD034D1"/>
    <w:multiLevelType w:val="hybridMultilevel"/>
    <w:tmpl w:val="E61AF66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432D6171"/>
    <w:multiLevelType w:val="hybridMultilevel"/>
    <w:tmpl w:val="31BEC6F0"/>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45882822"/>
    <w:multiLevelType w:val="hybridMultilevel"/>
    <w:tmpl w:val="64B264A2"/>
    <w:lvl w:ilvl="0" w:tplc="909AFC9A">
      <w:start w:val="4"/>
      <w:numFmt w:val="bullet"/>
      <w:lvlText w:val=""/>
      <w:lvlJc w:val="left"/>
      <w:pPr>
        <w:ind w:left="720" w:hanging="360"/>
      </w:pPr>
      <w:rPr>
        <w:rFonts w:ascii="Symbol" w:eastAsiaTheme="minorHAnsi" w:hAnsi="Symbol"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714E038A"/>
    <w:multiLevelType w:val="hybridMultilevel"/>
    <w:tmpl w:val="2A0C695A"/>
    <w:lvl w:ilvl="0" w:tplc="B64E6F8E">
      <w:start w:val="4"/>
      <w:numFmt w:val="bullet"/>
      <w:lvlText w:val=""/>
      <w:lvlJc w:val="left"/>
      <w:pPr>
        <w:ind w:left="720" w:hanging="360"/>
      </w:pPr>
      <w:rPr>
        <w:rFonts w:ascii="Symbol" w:eastAsiaTheme="minorHAnsi" w:hAnsi="Symbol"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78675047"/>
    <w:multiLevelType w:val="hybridMultilevel"/>
    <w:tmpl w:val="52C8462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422461301">
    <w:abstractNumId w:val="3"/>
  </w:num>
  <w:num w:numId="2" w16cid:durableId="274145226">
    <w:abstractNumId w:val="4"/>
  </w:num>
  <w:num w:numId="3" w16cid:durableId="1024329521">
    <w:abstractNumId w:val="5"/>
  </w:num>
  <w:num w:numId="4" w16cid:durableId="1818568531">
    <w:abstractNumId w:val="8"/>
  </w:num>
  <w:num w:numId="5" w16cid:durableId="1411346841">
    <w:abstractNumId w:val="9"/>
  </w:num>
  <w:num w:numId="6" w16cid:durableId="1613902308">
    <w:abstractNumId w:val="10"/>
  </w:num>
  <w:num w:numId="7" w16cid:durableId="255753821">
    <w:abstractNumId w:val="0"/>
  </w:num>
  <w:num w:numId="8" w16cid:durableId="744107558">
    <w:abstractNumId w:val="6"/>
  </w:num>
  <w:num w:numId="9" w16cid:durableId="192813171">
    <w:abstractNumId w:val="1"/>
  </w:num>
  <w:num w:numId="10" w16cid:durableId="665481415">
    <w:abstractNumId w:val="2"/>
  </w:num>
  <w:num w:numId="11" w16cid:durableId="20517608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83D"/>
    <w:rsid w:val="00024D6C"/>
    <w:rsid w:val="00043265"/>
    <w:rsid w:val="00086026"/>
    <w:rsid w:val="00122F74"/>
    <w:rsid w:val="001B17C7"/>
    <w:rsid w:val="001C64AF"/>
    <w:rsid w:val="0020567B"/>
    <w:rsid w:val="00216BC7"/>
    <w:rsid w:val="002400BF"/>
    <w:rsid w:val="002663A9"/>
    <w:rsid w:val="0027521A"/>
    <w:rsid w:val="0029555C"/>
    <w:rsid w:val="002E3A00"/>
    <w:rsid w:val="002E5938"/>
    <w:rsid w:val="00300127"/>
    <w:rsid w:val="003508D2"/>
    <w:rsid w:val="00363986"/>
    <w:rsid w:val="00373415"/>
    <w:rsid w:val="003B5589"/>
    <w:rsid w:val="003F10FE"/>
    <w:rsid w:val="00427ECB"/>
    <w:rsid w:val="004D3FD8"/>
    <w:rsid w:val="004E4050"/>
    <w:rsid w:val="00535CC2"/>
    <w:rsid w:val="00567FFE"/>
    <w:rsid w:val="005F783D"/>
    <w:rsid w:val="0061782C"/>
    <w:rsid w:val="00635B7A"/>
    <w:rsid w:val="0063652A"/>
    <w:rsid w:val="0064039F"/>
    <w:rsid w:val="00674450"/>
    <w:rsid w:val="006865F7"/>
    <w:rsid w:val="006E5C9D"/>
    <w:rsid w:val="006F1BB9"/>
    <w:rsid w:val="00704D17"/>
    <w:rsid w:val="00721460"/>
    <w:rsid w:val="00770196"/>
    <w:rsid w:val="00772B17"/>
    <w:rsid w:val="007C44F5"/>
    <w:rsid w:val="008000B8"/>
    <w:rsid w:val="0080028F"/>
    <w:rsid w:val="00800333"/>
    <w:rsid w:val="00802213"/>
    <w:rsid w:val="0080479B"/>
    <w:rsid w:val="00856B6F"/>
    <w:rsid w:val="008C5015"/>
    <w:rsid w:val="00943664"/>
    <w:rsid w:val="00993052"/>
    <w:rsid w:val="009A0CD3"/>
    <w:rsid w:val="009F63EC"/>
    <w:rsid w:val="00A46844"/>
    <w:rsid w:val="00A622A3"/>
    <w:rsid w:val="00A86317"/>
    <w:rsid w:val="00A86570"/>
    <w:rsid w:val="00AC7B0B"/>
    <w:rsid w:val="00AD0017"/>
    <w:rsid w:val="00AD0B41"/>
    <w:rsid w:val="00B03B99"/>
    <w:rsid w:val="00B1101D"/>
    <w:rsid w:val="00B31568"/>
    <w:rsid w:val="00B37048"/>
    <w:rsid w:val="00B51A10"/>
    <w:rsid w:val="00B61C35"/>
    <w:rsid w:val="00BB32A2"/>
    <w:rsid w:val="00BF65DE"/>
    <w:rsid w:val="00C04A1E"/>
    <w:rsid w:val="00C31544"/>
    <w:rsid w:val="00C83238"/>
    <w:rsid w:val="00CF348F"/>
    <w:rsid w:val="00D654C0"/>
    <w:rsid w:val="00D77CA0"/>
    <w:rsid w:val="00DD751E"/>
    <w:rsid w:val="00E069D8"/>
    <w:rsid w:val="00E3025C"/>
    <w:rsid w:val="00E60534"/>
    <w:rsid w:val="00EC5FF6"/>
    <w:rsid w:val="00ED389F"/>
    <w:rsid w:val="00EE0EDF"/>
    <w:rsid w:val="00EF128E"/>
    <w:rsid w:val="00F25DE4"/>
    <w:rsid w:val="00F6296C"/>
    <w:rsid w:val="00FA1D22"/>
    <w:rsid w:val="00FA1DD8"/>
    <w:rsid w:val="00FE0083"/>
    <w:rsid w:val="00FF67E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C59DE"/>
  <w15:chartTrackingRefBased/>
  <w15:docId w15:val="{9FD754C6-35C1-4F45-ADFF-827972AC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83D"/>
  </w:style>
  <w:style w:type="paragraph" w:styleId="Footer">
    <w:name w:val="footer"/>
    <w:basedOn w:val="Normal"/>
    <w:link w:val="FooterChar"/>
    <w:uiPriority w:val="99"/>
    <w:unhideWhenUsed/>
    <w:rsid w:val="005F78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83D"/>
  </w:style>
  <w:style w:type="paragraph" w:styleId="ListParagraph">
    <w:name w:val="List Paragraph"/>
    <w:basedOn w:val="Normal"/>
    <w:uiPriority w:val="34"/>
    <w:qFormat/>
    <w:rsid w:val="00086026"/>
    <w:pPr>
      <w:ind w:left="720"/>
      <w:contextualSpacing/>
    </w:pPr>
  </w:style>
  <w:style w:type="table" w:styleId="TableGrid">
    <w:name w:val="Table Grid"/>
    <w:basedOn w:val="TableNormal"/>
    <w:uiPriority w:val="39"/>
    <w:rsid w:val="00B03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C44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346">
      <w:bodyDiv w:val="1"/>
      <w:marLeft w:val="0"/>
      <w:marRight w:val="0"/>
      <w:marTop w:val="0"/>
      <w:marBottom w:val="0"/>
      <w:divBdr>
        <w:top w:val="none" w:sz="0" w:space="0" w:color="auto"/>
        <w:left w:val="none" w:sz="0" w:space="0" w:color="auto"/>
        <w:bottom w:val="none" w:sz="0" w:space="0" w:color="auto"/>
        <w:right w:val="none" w:sz="0" w:space="0" w:color="auto"/>
      </w:divBdr>
    </w:div>
    <w:div w:id="26217810">
      <w:bodyDiv w:val="1"/>
      <w:marLeft w:val="0"/>
      <w:marRight w:val="0"/>
      <w:marTop w:val="0"/>
      <w:marBottom w:val="0"/>
      <w:divBdr>
        <w:top w:val="none" w:sz="0" w:space="0" w:color="auto"/>
        <w:left w:val="none" w:sz="0" w:space="0" w:color="auto"/>
        <w:bottom w:val="none" w:sz="0" w:space="0" w:color="auto"/>
        <w:right w:val="none" w:sz="0" w:space="0" w:color="auto"/>
      </w:divBdr>
    </w:div>
    <w:div w:id="54395925">
      <w:bodyDiv w:val="1"/>
      <w:marLeft w:val="0"/>
      <w:marRight w:val="0"/>
      <w:marTop w:val="0"/>
      <w:marBottom w:val="0"/>
      <w:divBdr>
        <w:top w:val="none" w:sz="0" w:space="0" w:color="auto"/>
        <w:left w:val="none" w:sz="0" w:space="0" w:color="auto"/>
        <w:bottom w:val="none" w:sz="0" w:space="0" w:color="auto"/>
        <w:right w:val="none" w:sz="0" w:space="0" w:color="auto"/>
      </w:divBdr>
    </w:div>
    <w:div w:id="475147070">
      <w:bodyDiv w:val="1"/>
      <w:marLeft w:val="0"/>
      <w:marRight w:val="0"/>
      <w:marTop w:val="0"/>
      <w:marBottom w:val="0"/>
      <w:divBdr>
        <w:top w:val="none" w:sz="0" w:space="0" w:color="auto"/>
        <w:left w:val="none" w:sz="0" w:space="0" w:color="auto"/>
        <w:bottom w:val="none" w:sz="0" w:space="0" w:color="auto"/>
        <w:right w:val="none" w:sz="0" w:space="0" w:color="auto"/>
      </w:divBdr>
    </w:div>
    <w:div w:id="485586718">
      <w:bodyDiv w:val="1"/>
      <w:marLeft w:val="0"/>
      <w:marRight w:val="0"/>
      <w:marTop w:val="0"/>
      <w:marBottom w:val="0"/>
      <w:divBdr>
        <w:top w:val="none" w:sz="0" w:space="0" w:color="auto"/>
        <w:left w:val="none" w:sz="0" w:space="0" w:color="auto"/>
        <w:bottom w:val="none" w:sz="0" w:space="0" w:color="auto"/>
        <w:right w:val="none" w:sz="0" w:space="0" w:color="auto"/>
      </w:divBdr>
    </w:div>
    <w:div w:id="1124033571">
      <w:bodyDiv w:val="1"/>
      <w:marLeft w:val="0"/>
      <w:marRight w:val="0"/>
      <w:marTop w:val="0"/>
      <w:marBottom w:val="0"/>
      <w:divBdr>
        <w:top w:val="none" w:sz="0" w:space="0" w:color="auto"/>
        <w:left w:val="none" w:sz="0" w:space="0" w:color="auto"/>
        <w:bottom w:val="none" w:sz="0" w:space="0" w:color="auto"/>
        <w:right w:val="none" w:sz="0" w:space="0" w:color="auto"/>
      </w:divBdr>
    </w:div>
    <w:div w:id="1149205561">
      <w:bodyDiv w:val="1"/>
      <w:marLeft w:val="0"/>
      <w:marRight w:val="0"/>
      <w:marTop w:val="0"/>
      <w:marBottom w:val="0"/>
      <w:divBdr>
        <w:top w:val="none" w:sz="0" w:space="0" w:color="auto"/>
        <w:left w:val="none" w:sz="0" w:space="0" w:color="auto"/>
        <w:bottom w:val="none" w:sz="0" w:space="0" w:color="auto"/>
        <w:right w:val="none" w:sz="0" w:space="0" w:color="auto"/>
      </w:divBdr>
    </w:div>
    <w:div w:id="1156801748">
      <w:bodyDiv w:val="1"/>
      <w:marLeft w:val="0"/>
      <w:marRight w:val="0"/>
      <w:marTop w:val="0"/>
      <w:marBottom w:val="0"/>
      <w:divBdr>
        <w:top w:val="none" w:sz="0" w:space="0" w:color="auto"/>
        <w:left w:val="none" w:sz="0" w:space="0" w:color="auto"/>
        <w:bottom w:val="none" w:sz="0" w:space="0" w:color="auto"/>
        <w:right w:val="none" w:sz="0" w:space="0" w:color="auto"/>
      </w:divBdr>
    </w:div>
    <w:div w:id="1171070391">
      <w:bodyDiv w:val="1"/>
      <w:marLeft w:val="0"/>
      <w:marRight w:val="0"/>
      <w:marTop w:val="0"/>
      <w:marBottom w:val="0"/>
      <w:divBdr>
        <w:top w:val="none" w:sz="0" w:space="0" w:color="auto"/>
        <w:left w:val="none" w:sz="0" w:space="0" w:color="auto"/>
        <w:bottom w:val="none" w:sz="0" w:space="0" w:color="auto"/>
        <w:right w:val="none" w:sz="0" w:space="0" w:color="auto"/>
      </w:divBdr>
    </w:div>
    <w:div w:id="1299795744">
      <w:bodyDiv w:val="1"/>
      <w:marLeft w:val="0"/>
      <w:marRight w:val="0"/>
      <w:marTop w:val="0"/>
      <w:marBottom w:val="0"/>
      <w:divBdr>
        <w:top w:val="none" w:sz="0" w:space="0" w:color="auto"/>
        <w:left w:val="none" w:sz="0" w:space="0" w:color="auto"/>
        <w:bottom w:val="none" w:sz="0" w:space="0" w:color="auto"/>
        <w:right w:val="none" w:sz="0" w:space="0" w:color="auto"/>
      </w:divBdr>
    </w:div>
    <w:div w:id="1898347761">
      <w:bodyDiv w:val="1"/>
      <w:marLeft w:val="0"/>
      <w:marRight w:val="0"/>
      <w:marTop w:val="0"/>
      <w:marBottom w:val="0"/>
      <w:divBdr>
        <w:top w:val="none" w:sz="0" w:space="0" w:color="auto"/>
        <w:left w:val="none" w:sz="0" w:space="0" w:color="auto"/>
        <w:bottom w:val="none" w:sz="0" w:space="0" w:color="auto"/>
        <w:right w:val="none" w:sz="0" w:space="0" w:color="auto"/>
      </w:divBdr>
    </w:div>
    <w:div w:id="212850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64741-86A6-456E-A060-4AB6FD7AB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363</Words>
  <Characters>2022</Characters>
  <Application>Microsoft Office Word</Application>
  <DocSecurity>0</DocSecurity>
  <Lines>57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 Creatives</dc:creator>
  <cp:keywords/>
  <dc:description/>
  <cp:lastModifiedBy>Razell Creatives</cp:lastModifiedBy>
  <cp:revision>5</cp:revision>
  <cp:lastPrinted>2022-10-25T02:33:00Z</cp:lastPrinted>
  <dcterms:created xsi:type="dcterms:W3CDTF">2023-09-21T03:54:00Z</dcterms:created>
  <dcterms:modified xsi:type="dcterms:W3CDTF">2023-10-04T02:25:00Z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29778be0-3280-48ae-b3fc-8284741625f6</vt:lpwstr>
  </property>
</Properties>
</file>