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30E" w:rsidRDefault="005B730E" w:rsidP="007312B2">
      <w:pPr>
        <w:snapToGrid w:val="0"/>
        <w:spacing w:after="0"/>
        <w:jc w:val="both"/>
        <w:rPr>
          <w:rFonts w:ascii="Arial" w:hAnsi="Arial" w:cs="Arial"/>
        </w:rPr>
      </w:pPr>
    </w:p>
    <w:p w:rsidR="00012508" w:rsidRPr="005E0014" w:rsidRDefault="00012508" w:rsidP="007312B2">
      <w:pPr>
        <w:snapToGrid w:val="0"/>
        <w:spacing w:after="0"/>
        <w:jc w:val="both"/>
        <w:rPr>
          <w:rFonts w:ascii="Arial" w:eastAsia="Times New Roman" w:hAnsi="Arial" w:cs="Arial"/>
        </w:rPr>
      </w:pPr>
      <w:r w:rsidRPr="005E0014">
        <w:rPr>
          <w:rFonts w:ascii="Arial" w:hAnsi="Arial" w:cs="Arial"/>
        </w:rPr>
        <w:t>&lt;</w:t>
      </w:r>
      <w:proofErr w:type="spellStart"/>
      <w:proofErr w:type="gramStart"/>
      <w:r w:rsidRPr="005E0014">
        <w:rPr>
          <w:rFonts w:ascii="Arial" w:eastAsia="Times New Roman" w:hAnsi="Arial" w:cs="Arial"/>
        </w:rPr>
        <w:t>dd</w:t>
      </w:r>
      <w:proofErr w:type="spellEnd"/>
      <w:r w:rsidRPr="005E0014">
        <w:rPr>
          <w:rFonts w:ascii="Arial" w:eastAsia="Times New Roman" w:hAnsi="Arial" w:cs="Arial"/>
        </w:rPr>
        <w:t>/mm/</w:t>
      </w:r>
      <w:proofErr w:type="spellStart"/>
      <w:r w:rsidRPr="005E0014">
        <w:rPr>
          <w:rFonts w:ascii="Arial" w:eastAsia="Times New Roman" w:hAnsi="Arial" w:cs="Arial"/>
        </w:rPr>
        <w:t>yyyy</w:t>
      </w:r>
      <w:proofErr w:type="spellEnd"/>
      <w:proofErr w:type="gramEnd"/>
      <w:r w:rsidRPr="005E0014">
        <w:rPr>
          <w:rFonts w:ascii="Arial" w:eastAsia="Times New Roman" w:hAnsi="Arial" w:cs="Arial"/>
        </w:rPr>
        <w:t>&gt;</w:t>
      </w:r>
    </w:p>
    <w:p w:rsidR="007312B2" w:rsidRPr="005E0014" w:rsidRDefault="007312B2" w:rsidP="007312B2">
      <w:pPr>
        <w:snapToGrid w:val="0"/>
        <w:spacing w:after="0"/>
        <w:jc w:val="both"/>
        <w:rPr>
          <w:rFonts w:ascii="Arial" w:eastAsia="Times New Roman" w:hAnsi="Arial" w:cs="Arial"/>
        </w:rPr>
      </w:pPr>
    </w:p>
    <w:p w:rsidR="00012508" w:rsidRPr="005E0014" w:rsidRDefault="00012508" w:rsidP="007312B2">
      <w:pPr>
        <w:snapToGrid w:val="0"/>
        <w:spacing w:after="0"/>
        <w:contextualSpacing/>
        <w:jc w:val="both"/>
        <w:rPr>
          <w:rFonts w:ascii="Arial" w:eastAsia="Times New Roman" w:hAnsi="Arial" w:cs="Arial"/>
          <w:b/>
        </w:rPr>
      </w:pPr>
      <w:r w:rsidRPr="005E0014">
        <w:rPr>
          <w:rFonts w:ascii="Arial" w:eastAsia="Times New Roman" w:hAnsi="Arial" w:cs="Arial"/>
          <w:b/>
        </w:rPr>
        <w:t>&lt;TITLE, NAME, SURNAME OF PI&gt;</w:t>
      </w:r>
    </w:p>
    <w:p w:rsidR="00012508" w:rsidRPr="005E0014" w:rsidRDefault="00012508" w:rsidP="00012508">
      <w:pPr>
        <w:snapToGrid w:val="0"/>
        <w:spacing w:before="240"/>
        <w:contextualSpacing/>
        <w:jc w:val="both"/>
        <w:rPr>
          <w:rFonts w:ascii="Arial" w:eastAsia="Times New Roman" w:hAnsi="Arial" w:cs="Arial"/>
        </w:rPr>
      </w:pPr>
      <w:r w:rsidRPr="005E0014">
        <w:rPr>
          <w:rFonts w:ascii="Arial" w:eastAsia="Times New Roman" w:hAnsi="Arial" w:cs="Arial"/>
        </w:rPr>
        <w:t>Principal Investigator</w:t>
      </w:r>
    </w:p>
    <w:p w:rsidR="00012508" w:rsidRPr="005E0014" w:rsidRDefault="00012508" w:rsidP="00012508">
      <w:pPr>
        <w:snapToGrid w:val="0"/>
        <w:spacing w:before="240"/>
        <w:contextualSpacing/>
        <w:jc w:val="both"/>
        <w:rPr>
          <w:rFonts w:ascii="Arial" w:eastAsia="Times New Roman" w:hAnsi="Arial" w:cs="Arial"/>
        </w:rPr>
      </w:pPr>
      <w:r w:rsidRPr="005E0014">
        <w:rPr>
          <w:rFonts w:ascii="Arial" w:eastAsia="Times New Roman" w:hAnsi="Arial" w:cs="Arial"/>
        </w:rPr>
        <w:t>&lt;Institution/Affiliation&gt;</w:t>
      </w:r>
    </w:p>
    <w:p w:rsidR="001E4F25" w:rsidRPr="005E0014" w:rsidRDefault="00012508" w:rsidP="001E4F25">
      <w:pPr>
        <w:snapToGrid w:val="0"/>
        <w:spacing w:after="0"/>
        <w:jc w:val="both"/>
        <w:rPr>
          <w:rFonts w:ascii="Arial" w:eastAsia="Times New Roman" w:hAnsi="Arial" w:cs="Arial"/>
        </w:rPr>
      </w:pPr>
      <w:r w:rsidRPr="005E0014">
        <w:rPr>
          <w:rFonts w:ascii="Arial" w:eastAsia="Times New Roman" w:hAnsi="Arial" w:cs="Arial"/>
        </w:rPr>
        <w:t>&lt;Address&gt;</w:t>
      </w:r>
    </w:p>
    <w:p w:rsidR="001E4F25" w:rsidRPr="005E0014" w:rsidRDefault="001E4F25" w:rsidP="001E4F25">
      <w:pPr>
        <w:snapToGrid w:val="0"/>
        <w:spacing w:after="0"/>
        <w:jc w:val="both"/>
        <w:rPr>
          <w:rFonts w:ascii="Arial" w:eastAsia="Times New Roman" w:hAnsi="Arial" w:cs="Arial"/>
        </w:rPr>
      </w:pPr>
    </w:p>
    <w:p w:rsidR="00AF6BD8" w:rsidRPr="005E0014" w:rsidRDefault="00AF6BD8" w:rsidP="00AF6BD8">
      <w:pPr>
        <w:snapToGrid w:val="0"/>
        <w:spacing w:after="0"/>
        <w:rPr>
          <w:rFonts w:ascii="Arial" w:eastAsia="Times New Roman" w:hAnsi="Arial" w:cs="Arial"/>
          <w:b/>
        </w:rPr>
      </w:pPr>
      <w:r w:rsidRPr="005E0014">
        <w:rPr>
          <w:rFonts w:ascii="Arial" w:eastAsia="Times New Roman" w:hAnsi="Arial" w:cs="Arial"/>
          <w:b/>
        </w:rPr>
        <w:t>Re: &lt;MMMC-RERC Code&gt; &lt;Study Protocol Code&gt; &lt;Study Protocol Title&gt;</w:t>
      </w:r>
    </w:p>
    <w:p w:rsidR="00AF6BD8" w:rsidRPr="005E0014" w:rsidRDefault="00AF6BD8" w:rsidP="00AF6BD8">
      <w:pPr>
        <w:spacing w:after="0" w:line="240" w:lineRule="auto"/>
        <w:ind w:right="3778"/>
        <w:jc w:val="both"/>
        <w:rPr>
          <w:rFonts w:ascii="Arial" w:eastAsia="Georgia" w:hAnsi="Arial" w:cs="Arial"/>
        </w:rPr>
      </w:pPr>
    </w:p>
    <w:p w:rsidR="00AF6BD8" w:rsidRPr="005E0014" w:rsidRDefault="00AF6BD8" w:rsidP="00AF6BD8">
      <w:pPr>
        <w:spacing w:after="0" w:line="240" w:lineRule="auto"/>
        <w:ind w:right="3778"/>
        <w:jc w:val="both"/>
        <w:rPr>
          <w:rFonts w:ascii="Arial" w:eastAsia="Times New Roman" w:hAnsi="Arial" w:cs="Arial"/>
          <w:b/>
        </w:rPr>
      </w:pPr>
      <w:r w:rsidRPr="005E0014">
        <w:rPr>
          <w:rFonts w:ascii="Arial" w:eastAsia="Times New Roman" w:hAnsi="Arial" w:cs="Arial"/>
        </w:rPr>
        <w:t xml:space="preserve">Dear </w:t>
      </w:r>
      <w:r w:rsidRPr="005E0014">
        <w:rPr>
          <w:rFonts w:ascii="Arial" w:eastAsia="Times New Roman" w:hAnsi="Arial" w:cs="Arial"/>
          <w:b/>
        </w:rPr>
        <w:t>&lt;TITLE OF PI&gt; &lt;SURNAME&gt;,</w:t>
      </w:r>
    </w:p>
    <w:p w:rsidR="00012508" w:rsidRPr="005E0014" w:rsidRDefault="00012508" w:rsidP="00012508">
      <w:pPr>
        <w:snapToGrid w:val="0"/>
        <w:spacing w:before="240"/>
        <w:jc w:val="both"/>
        <w:rPr>
          <w:rFonts w:ascii="Arial" w:eastAsia="Times New Roman" w:hAnsi="Arial" w:cs="Arial"/>
          <w:b/>
        </w:rPr>
      </w:pPr>
      <w:r w:rsidRPr="005E0014">
        <w:rPr>
          <w:rFonts w:ascii="Arial" w:eastAsia="Times New Roman" w:hAnsi="Arial" w:cs="Arial"/>
        </w:rPr>
        <w:t xml:space="preserve">We wish to inform you that your study protocol has been reviewed on </w:t>
      </w:r>
      <w:r w:rsidRPr="005E0014">
        <w:rPr>
          <w:rFonts w:ascii="Arial" w:eastAsia="Times New Roman" w:hAnsi="Arial" w:cs="Arial"/>
          <w:color w:val="000000"/>
        </w:rPr>
        <w:t xml:space="preserve">&lt;date of meeting&gt; </w:t>
      </w:r>
      <w:r w:rsidRPr="005E0014">
        <w:rPr>
          <w:rFonts w:ascii="Arial" w:eastAsia="Times New Roman" w:hAnsi="Arial" w:cs="Arial"/>
        </w:rPr>
        <w:t xml:space="preserve">and is hereby granted approval for implementation by the </w:t>
      </w:r>
      <w:r w:rsidRPr="005E0014">
        <w:rPr>
          <w:rFonts w:ascii="Arial" w:eastAsia="Times New Roman" w:hAnsi="Arial" w:cs="Arial"/>
          <w:b/>
        </w:rPr>
        <w:t xml:space="preserve">Mary </w:t>
      </w:r>
      <w:proofErr w:type="spellStart"/>
      <w:r w:rsidRPr="005E0014">
        <w:rPr>
          <w:rFonts w:ascii="Arial" w:eastAsia="Times New Roman" w:hAnsi="Arial" w:cs="Arial"/>
          <w:b/>
        </w:rPr>
        <w:t>Mediatrix</w:t>
      </w:r>
      <w:proofErr w:type="spellEnd"/>
      <w:r w:rsidRPr="005E0014">
        <w:rPr>
          <w:rFonts w:ascii="Arial" w:eastAsia="Times New Roman" w:hAnsi="Arial" w:cs="Arial"/>
          <w:b/>
        </w:rPr>
        <w:t xml:space="preserve"> Medical Center- Research Ethics Review Committee. </w:t>
      </w:r>
      <w:r w:rsidRPr="005E0014">
        <w:rPr>
          <w:rFonts w:ascii="Arial" w:eastAsia="Times New Roman" w:hAnsi="Arial" w:cs="Arial"/>
        </w:rPr>
        <w:t xml:space="preserve">Your study has been assigned study protocol code </w:t>
      </w:r>
      <w:r w:rsidRPr="005E0014">
        <w:rPr>
          <w:rFonts w:ascii="Arial" w:eastAsia="Times New Roman" w:hAnsi="Arial" w:cs="Arial"/>
          <w:b/>
        </w:rPr>
        <w:t>&lt;MMMC-RERC code&gt;,</w:t>
      </w:r>
      <w:r w:rsidRPr="005E0014">
        <w:rPr>
          <w:rFonts w:ascii="Arial" w:eastAsia="Times New Roman" w:hAnsi="Arial" w:cs="Arial"/>
        </w:rPr>
        <w:t xml:space="preserve"> which should be used for all communication</w:t>
      </w:r>
      <w:r w:rsidR="002A178C" w:rsidRPr="005E0014">
        <w:rPr>
          <w:rFonts w:ascii="Arial" w:eastAsia="Times New Roman" w:hAnsi="Arial" w:cs="Arial"/>
        </w:rPr>
        <w:t>s</w:t>
      </w:r>
      <w:r w:rsidRPr="005E0014">
        <w:rPr>
          <w:rFonts w:ascii="Arial" w:eastAsia="Times New Roman" w:hAnsi="Arial" w:cs="Arial"/>
        </w:rPr>
        <w:t xml:space="preserve"> to the MMMC-RERC related to this study. This ethical clearance is valid until &lt;</w:t>
      </w:r>
      <w:r w:rsidRPr="005E0014">
        <w:rPr>
          <w:rFonts w:ascii="Arial" w:eastAsia="Times New Roman" w:hAnsi="Arial" w:cs="Arial"/>
          <w:b/>
        </w:rPr>
        <w:t>expiration date&gt;.</w:t>
      </w:r>
    </w:p>
    <w:p w:rsidR="00012508" w:rsidRPr="005E0014" w:rsidRDefault="00012508" w:rsidP="00012508">
      <w:pPr>
        <w:spacing w:before="240"/>
        <w:jc w:val="both"/>
        <w:rPr>
          <w:rFonts w:ascii="Arial" w:eastAsia="Times New Roman" w:hAnsi="Arial" w:cs="Arial"/>
        </w:rPr>
      </w:pPr>
      <w:r w:rsidRPr="005E0014">
        <w:rPr>
          <w:rFonts w:ascii="Arial" w:eastAsia="Times New Roman" w:hAnsi="Arial" w:cs="Arial"/>
          <w:color w:val="000000"/>
        </w:rPr>
        <w:t>As a result of the &lt;type of review&gt; review</w:t>
      </w:r>
      <w:r w:rsidRPr="005E0014">
        <w:rPr>
          <w:rFonts w:ascii="Arial" w:eastAsia="Times New Roman" w:hAnsi="Arial" w:cs="Arial"/>
        </w:rPr>
        <w:t>, the following documents have been approved for use in the study.</w:t>
      </w:r>
    </w:p>
    <w:p w:rsidR="00012508" w:rsidRPr="005E0014" w:rsidRDefault="00012508" w:rsidP="00012508">
      <w:pPr>
        <w:numPr>
          <w:ilvl w:val="0"/>
          <w:numId w:val="1"/>
        </w:numPr>
        <w:spacing w:before="240"/>
        <w:contextualSpacing/>
        <w:jc w:val="both"/>
        <w:rPr>
          <w:rFonts w:ascii="Arial" w:eastAsia="Times New Roman" w:hAnsi="Arial" w:cs="Arial"/>
        </w:rPr>
      </w:pPr>
      <w:r w:rsidRPr="005E0014">
        <w:rPr>
          <w:rFonts w:ascii="Arial" w:eastAsia="Times New Roman" w:hAnsi="Arial" w:cs="Arial"/>
        </w:rPr>
        <w:t>Study Protocol &lt;version #&gt;&lt;date of document&gt;</w:t>
      </w:r>
    </w:p>
    <w:p w:rsidR="00012508" w:rsidRPr="005E0014" w:rsidRDefault="00012508" w:rsidP="00012508">
      <w:pPr>
        <w:numPr>
          <w:ilvl w:val="0"/>
          <w:numId w:val="1"/>
        </w:numPr>
        <w:spacing w:before="240"/>
        <w:contextualSpacing/>
        <w:jc w:val="both"/>
        <w:rPr>
          <w:rFonts w:ascii="Arial" w:eastAsia="Times New Roman" w:hAnsi="Arial" w:cs="Arial"/>
        </w:rPr>
      </w:pPr>
      <w:r w:rsidRPr="005E0014">
        <w:rPr>
          <w:rFonts w:ascii="Arial" w:eastAsia="Times New Roman" w:hAnsi="Arial" w:cs="Arial"/>
        </w:rPr>
        <w:t>Study Protocol file 1 &lt;version #&gt;&lt;date of document&gt;</w:t>
      </w:r>
    </w:p>
    <w:p w:rsidR="00012508" w:rsidRPr="005E0014" w:rsidRDefault="00012508" w:rsidP="00012508">
      <w:pPr>
        <w:numPr>
          <w:ilvl w:val="0"/>
          <w:numId w:val="1"/>
        </w:numPr>
        <w:spacing w:before="240"/>
        <w:jc w:val="both"/>
        <w:rPr>
          <w:rFonts w:ascii="Arial" w:eastAsia="Times New Roman" w:hAnsi="Arial" w:cs="Arial"/>
        </w:rPr>
      </w:pPr>
      <w:r w:rsidRPr="005E0014">
        <w:rPr>
          <w:rFonts w:ascii="Arial" w:eastAsia="Times New Roman" w:hAnsi="Arial" w:cs="Arial"/>
        </w:rPr>
        <w:t>Study Protocol file 2 &lt;version #&gt;&lt;date of document&gt;</w:t>
      </w:r>
    </w:p>
    <w:p w:rsidR="00012508" w:rsidRPr="005E0014" w:rsidRDefault="00012508" w:rsidP="00012508">
      <w:pPr>
        <w:spacing w:before="240"/>
        <w:jc w:val="both"/>
        <w:rPr>
          <w:rFonts w:ascii="Arial" w:eastAsia="Times New Roman" w:hAnsi="Arial" w:cs="Arial"/>
        </w:rPr>
      </w:pPr>
      <w:r w:rsidRPr="005E0014">
        <w:rPr>
          <w:rFonts w:ascii="Arial" w:eastAsia="Times New Roman" w:hAnsi="Arial" w:cs="Arial"/>
        </w:rPr>
        <w:t>In addition to the abovementioned documents, the following technical document/s was/were included in the review on which this approval was based:</w:t>
      </w:r>
    </w:p>
    <w:p w:rsidR="00012508" w:rsidRPr="005E0014" w:rsidRDefault="00012508" w:rsidP="00012508">
      <w:pPr>
        <w:numPr>
          <w:ilvl w:val="0"/>
          <w:numId w:val="2"/>
        </w:numPr>
        <w:spacing w:before="240"/>
        <w:contextualSpacing/>
        <w:jc w:val="both"/>
        <w:rPr>
          <w:rFonts w:ascii="Arial" w:eastAsia="Times New Roman" w:hAnsi="Arial" w:cs="Arial"/>
        </w:rPr>
      </w:pPr>
      <w:r w:rsidRPr="005E0014">
        <w:rPr>
          <w:rFonts w:ascii="Arial" w:eastAsia="Times New Roman" w:hAnsi="Arial" w:cs="Arial"/>
        </w:rPr>
        <w:t>Study Protocol file 3 &lt;version #&gt;&lt;date of document&gt;</w:t>
      </w:r>
    </w:p>
    <w:p w:rsidR="00012508" w:rsidRPr="005E0014" w:rsidRDefault="00012508" w:rsidP="00012508">
      <w:pPr>
        <w:numPr>
          <w:ilvl w:val="0"/>
          <w:numId w:val="2"/>
        </w:numPr>
        <w:spacing w:before="240"/>
        <w:jc w:val="both"/>
        <w:rPr>
          <w:rFonts w:ascii="Arial" w:eastAsia="Times New Roman" w:hAnsi="Arial" w:cs="Arial"/>
        </w:rPr>
      </w:pPr>
      <w:r w:rsidRPr="005E0014">
        <w:rPr>
          <w:rFonts w:ascii="Arial" w:eastAsia="Times New Roman" w:hAnsi="Arial" w:cs="Arial"/>
        </w:rPr>
        <w:t>Study Protocol file 4 &lt;version #&gt;&lt;date of document&gt;</w:t>
      </w:r>
    </w:p>
    <w:p w:rsidR="00012508" w:rsidRPr="005E0014" w:rsidRDefault="00012508" w:rsidP="00012508">
      <w:pPr>
        <w:spacing w:before="240"/>
        <w:jc w:val="both"/>
        <w:rPr>
          <w:rFonts w:ascii="Arial" w:eastAsia="Times New Roman" w:hAnsi="Arial" w:cs="Arial"/>
        </w:rPr>
      </w:pPr>
      <w:r w:rsidRPr="005E0014">
        <w:rPr>
          <w:rFonts w:ascii="Arial" w:eastAsia="Times New Roman" w:hAnsi="Arial" w:cs="Arial"/>
        </w:rPr>
        <w:t>While the study is in progress, we request you to submit to us the following documents:</w:t>
      </w:r>
    </w:p>
    <w:p w:rsidR="00012508" w:rsidRPr="005E0014" w:rsidRDefault="00012508" w:rsidP="00012508">
      <w:pPr>
        <w:numPr>
          <w:ilvl w:val="0"/>
          <w:numId w:val="3"/>
        </w:numPr>
        <w:spacing w:before="240"/>
        <w:jc w:val="both"/>
        <w:rPr>
          <w:rFonts w:ascii="Arial" w:eastAsia="Times New Roman" w:hAnsi="Arial" w:cs="Arial"/>
        </w:rPr>
      </w:pPr>
      <w:r w:rsidRPr="005E0014">
        <w:rPr>
          <w:rFonts w:ascii="Arial" w:eastAsia="Times New Roman" w:hAnsi="Arial" w:cs="Arial"/>
        </w:rPr>
        <w:t>Progress report using the attached MMMC-RERC</w:t>
      </w:r>
      <w:r w:rsidR="00C41E03" w:rsidRPr="005E0014">
        <w:rPr>
          <w:rFonts w:ascii="Arial" w:eastAsia="Times New Roman" w:hAnsi="Arial" w:cs="Arial"/>
        </w:rPr>
        <w:t xml:space="preserve"> F-3</w:t>
      </w:r>
      <w:r w:rsidRPr="005E0014">
        <w:rPr>
          <w:rFonts w:ascii="Arial" w:eastAsia="Times New Roman" w:hAnsi="Arial" w:cs="Arial"/>
        </w:rPr>
        <w:t xml:space="preserve">-B: </w:t>
      </w:r>
      <w:r w:rsidRPr="005E0014">
        <w:rPr>
          <w:rFonts w:ascii="Arial" w:eastAsia="Times New Roman" w:hAnsi="Arial" w:cs="Arial"/>
          <w:i/>
        </w:rPr>
        <w:t>every (no. months/year).</w:t>
      </w:r>
      <w:r w:rsidRPr="005E0014">
        <w:rPr>
          <w:rFonts w:ascii="Arial" w:eastAsia="Times New Roman" w:hAnsi="Arial" w:cs="Arial"/>
        </w:rPr>
        <w:t xml:space="preserve">  Included in the report are the following: (</w:t>
      </w:r>
      <w:r w:rsidRPr="005E0014">
        <w:rPr>
          <w:rFonts w:ascii="Arial" w:eastAsia="Times New Roman" w:hAnsi="Arial" w:cs="Arial"/>
          <w:i/>
        </w:rPr>
        <w:t>NOTE:  In view of active ethical clearance, this report is mandatory even if the study has not started or is still awaiting release of funds</w:t>
      </w:r>
      <w:r w:rsidRPr="005E0014">
        <w:rPr>
          <w:rFonts w:ascii="Arial" w:eastAsia="Times New Roman" w:hAnsi="Arial" w:cs="Arial"/>
        </w:rPr>
        <w:t>.)</w:t>
      </w:r>
    </w:p>
    <w:p w:rsidR="00012508" w:rsidRPr="005E0014" w:rsidRDefault="00012508" w:rsidP="00012508">
      <w:pPr>
        <w:numPr>
          <w:ilvl w:val="1"/>
          <w:numId w:val="4"/>
        </w:numPr>
        <w:spacing w:before="240"/>
        <w:contextualSpacing/>
        <w:jc w:val="both"/>
        <w:rPr>
          <w:rFonts w:ascii="Arial" w:eastAsia="Times New Roman" w:hAnsi="Arial" w:cs="Arial"/>
        </w:rPr>
      </w:pPr>
      <w:r w:rsidRPr="005E0014">
        <w:rPr>
          <w:rFonts w:ascii="Arial" w:eastAsia="Times New Roman" w:hAnsi="Arial" w:cs="Arial"/>
        </w:rPr>
        <w:t>Date covered by the report</w:t>
      </w:r>
    </w:p>
    <w:p w:rsidR="00012508" w:rsidRPr="005E0014" w:rsidRDefault="00012508" w:rsidP="00012508">
      <w:pPr>
        <w:numPr>
          <w:ilvl w:val="1"/>
          <w:numId w:val="4"/>
        </w:numPr>
        <w:spacing w:before="240"/>
        <w:contextualSpacing/>
        <w:jc w:val="both"/>
        <w:rPr>
          <w:rFonts w:ascii="Arial" w:eastAsia="Times New Roman" w:hAnsi="Arial" w:cs="Arial"/>
        </w:rPr>
      </w:pPr>
      <w:r w:rsidRPr="005E0014">
        <w:rPr>
          <w:rFonts w:ascii="Arial" w:eastAsia="Times New Roman" w:hAnsi="Arial" w:cs="Arial"/>
        </w:rPr>
        <w:t xml:space="preserve">Protocol summary and status report on the progress of the research </w:t>
      </w:r>
    </w:p>
    <w:p w:rsidR="00012508" w:rsidRPr="005E0014" w:rsidRDefault="00012508" w:rsidP="00012508">
      <w:pPr>
        <w:numPr>
          <w:ilvl w:val="1"/>
          <w:numId w:val="4"/>
        </w:numPr>
        <w:spacing w:before="240"/>
        <w:contextualSpacing/>
        <w:jc w:val="both"/>
        <w:rPr>
          <w:rFonts w:ascii="Arial" w:eastAsia="Times New Roman" w:hAnsi="Arial" w:cs="Arial"/>
        </w:rPr>
      </w:pPr>
      <w:r w:rsidRPr="005E0014">
        <w:rPr>
          <w:rFonts w:ascii="Arial" w:eastAsia="Times New Roman" w:hAnsi="Arial" w:cs="Arial"/>
        </w:rPr>
        <w:t>Status of registration of study in Philippine Health Research Registry (http://registry.healthresearch.ph)</w:t>
      </w:r>
    </w:p>
    <w:p w:rsidR="00012508" w:rsidRPr="005E0014" w:rsidRDefault="00012508" w:rsidP="00012508">
      <w:pPr>
        <w:numPr>
          <w:ilvl w:val="1"/>
          <w:numId w:val="4"/>
        </w:numPr>
        <w:spacing w:before="240"/>
        <w:contextualSpacing/>
        <w:jc w:val="both"/>
        <w:rPr>
          <w:rFonts w:ascii="Arial" w:eastAsia="Times New Roman" w:hAnsi="Arial" w:cs="Arial"/>
        </w:rPr>
      </w:pPr>
      <w:r w:rsidRPr="005E0014">
        <w:rPr>
          <w:rFonts w:ascii="Arial" w:eastAsia="Times New Roman" w:hAnsi="Arial" w:cs="Arial"/>
        </w:rPr>
        <w:t>Number of participants accrued</w:t>
      </w:r>
    </w:p>
    <w:p w:rsidR="00012508" w:rsidRPr="005E0014" w:rsidRDefault="00012508" w:rsidP="00012508">
      <w:pPr>
        <w:numPr>
          <w:ilvl w:val="1"/>
          <w:numId w:val="4"/>
        </w:numPr>
        <w:spacing w:before="240"/>
        <w:contextualSpacing/>
        <w:jc w:val="both"/>
        <w:rPr>
          <w:rFonts w:ascii="Arial" w:eastAsia="Times New Roman" w:hAnsi="Arial" w:cs="Arial"/>
        </w:rPr>
      </w:pPr>
      <w:r w:rsidRPr="005E0014">
        <w:rPr>
          <w:rFonts w:ascii="Arial" w:eastAsia="Times New Roman" w:hAnsi="Arial" w:cs="Arial"/>
        </w:rPr>
        <w:t>Withdrawal or termination of participants</w:t>
      </w:r>
    </w:p>
    <w:p w:rsidR="00012508" w:rsidRPr="005E0014" w:rsidRDefault="00012508" w:rsidP="00012508">
      <w:pPr>
        <w:numPr>
          <w:ilvl w:val="1"/>
          <w:numId w:val="4"/>
        </w:numPr>
        <w:spacing w:before="240"/>
        <w:contextualSpacing/>
        <w:jc w:val="both"/>
        <w:rPr>
          <w:rFonts w:ascii="Arial" w:eastAsia="Times New Roman" w:hAnsi="Arial" w:cs="Arial"/>
        </w:rPr>
      </w:pPr>
      <w:r w:rsidRPr="005E0014">
        <w:rPr>
          <w:rFonts w:ascii="Arial" w:eastAsia="Times New Roman" w:hAnsi="Arial" w:cs="Arial"/>
        </w:rPr>
        <w:t>Complaints on the research since the last MMMC-RERC review</w:t>
      </w:r>
    </w:p>
    <w:p w:rsidR="00012508" w:rsidRPr="005E0014" w:rsidRDefault="00012508" w:rsidP="00012508">
      <w:pPr>
        <w:numPr>
          <w:ilvl w:val="1"/>
          <w:numId w:val="4"/>
        </w:numPr>
        <w:spacing w:before="240"/>
        <w:contextualSpacing/>
        <w:jc w:val="both"/>
        <w:rPr>
          <w:rFonts w:ascii="Arial" w:eastAsia="Times New Roman" w:hAnsi="Arial" w:cs="Arial"/>
        </w:rPr>
      </w:pPr>
      <w:r w:rsidRPr="005E0014">
        <w:rPr>
          <w:rFonts w:ascii="Arial" w:eastAsia="Times New Roman" w:hAnsi="Arial" w:cs="Arial"/>
        </w:rPr>
        <w:lastRenderedPageBreak/>
        <w:t>Summary of relevant recent research literature, interim findings and amendments since the last MMMC-RERC review</w:t>
      </w:r>
    </w:p>
    <w:p w:rsidR="00012508" w:rsidRPr="005E0014" w:rsidRDefault="00012508" w:rsidP="00012508">
      <w:pPr>
        <w:numPr>
          <w:ilvl w:val="1"/>
          <w:numId w:val="4"/>
        </w:numPr>
        <w:spacing w:before="240"/>
        <w:contextualSpacing/>
        <w:jc w:val="both"/>
        <w:rPr>
          <w:rFonts w:ascii="Arial" w:eastAsia="Times New Roman" w:hAnsi="Arial" w:cs="Arial"/>
        </w:rPr>
      </w:pPr>
      <w:r w:rsidRPr="005E0014">
        <w:rPr>
          <w:rFonts w:ascii="Arial" w:eastAsia="Times New Roman" w:hAnsi="Arial" w:cs="Arial"/>
        </w:rPr>
        <w:t>Any relevant multi-center research reports</w:t>
      </w:r>
    </w:p>
    <w:p w:rsidR="00012508" w:rsidRPr="005E0014" w:rsidRDefault="00012508" w:rsidP="00012508">
      <w:pPr>
        <w:numPr>
          <w:ilvl w:val="1"/>
          <w:numId w:val="4"/>
        </w:numPr>
        <w:spacing w:before="240"/>
        <w:contextualSpacing/>
        <w:jc w:val="both"/>
        <w:rPr>
          <w:rFonts w:ascii="Arial" w:eastAsia="Times New Roman" w:hAnsi="Arial" w:cs="Arial"/>
        </w:rPr>
      </w:pPr>
      <w:r w:rsidRPr="005E0014">
        <w:rPr>
          <w:rFonts w:ascii="Arial" w:eastAsia="Times New Roman" w:hAnsi="Arial" w:cs="Arial"/>
        </w:rPr>
        <w:t xml:space="preserve">Any relevant information especially about risks associated with the research </w:t>
      </w:r>
    </w:p>
    <w:p w:rsidR="00012508" w:rsidRPr="005E0014" w:rsidRDefault="00012508" w:rsidP="00012508">
      <w:pPr>
        <w:numPr>
          <w:ilvl w:val="1"/>
          <w:numId w:val="4"/>
        </w:numPr>
        <w:spacing w:before="240"/>
        <w:contextualSpacing/>
        <w:jc w:val="both"/>
        <w:rPr>
          <w:rFonts w:ascii="Arial" w:eastAsia="Times New Roman" w:hAnsi="Arial" w:cs="Arial"/>
        </w:rPr>
      </w:pPr>
      <w:r w:rsidRPr="005E0014">
        <w:rPr>
          <w:rFonts w:ascii="Arial" w:eastAsia="Times New Roman" w:hAnsi="Arial" w:cs="Arial"/>
        </w:rPr>
        <w:t>A copy of the informed consent document</w:t>
      </w:r>
    </w:p>
    <w:p w:rsidR="00012508" w:rsidRPr="005E0014" w:rsidRDefault="00012508" w:rsidP="00B66C4C">
      <w:pPr>
        <w:pStyle w:val="ListParagraph"/>
        <w:numPr>
          <w:ilvl w:val="0"/>
          <w:numId w:val="4"/>
        </w:numPr>
        <w:spacing w:before="240"/>
        <w:jc w:val="both"/>
        <w:rPr>
          <w:rFonts w:ascii="Arial" w:eastAsia="Times New Roman" w:hAnsi="Arial" w:cs="Arial"/>
        </w:rPr>
      </w:pPr>
      <w:r w:rsidRPr="005E0014">
        <w:rPr>
          <w:rFonts w:ascii="Arial" w:eastAsia="Times New Roman" w:hAnsi="Arial" w:cs="Arial"/>
        </w:rPr>
        <w:t xml:space="preserve">Any amendment/s in the protocol, especially those that may adversely affect the safety of the participants during the conduct of the trial including changes in personnel, must be submitted or reported using the attached: </w:t>
      </w:r>
      <w:r w:rsidRPr="005E0014">
        <w:rPr>
          <w:rFonts w:ascii="Arial" w:eastAsia="Times New Roman" w:hAnsi="Arial" w:cs="Arial"/>
          <w:b/>
        </w:rPr>
        <w:t>MMMC-RER</w:t>
      </w:r>
      <w:r w:rsidR="00DB51C3" w:rsidRPr="005E0014">
        <w:rPr>
          <w:rFonts w:ascii="Arial" w:eastAsia="Times New Roman" w:hAnsi="Arial" w:cs="Arial"/>
          <w:b/>
        </w:rPr>
        <w:t>C F-3</w:t>
      </w:r>
      <w:r w:rsidR="00F407D2">
        <w:rPr>
          <w:rFonts w:ascii="Arial" w:eastAsia="Times New Roman" w:hAnsi="Arial" w:cs="Arial"/>
          <w:b/>
        </w:rPr>
        <w:t>-D: Study Protocol</w:t>
      </w:r>
      <w:r w:rsidRPr="005E0014">
        <w:rPr>
          <w:rFonts w:ascii="Arial" w:eastAsia="Times New Roman" w:hAnsi="Arial" w:cs="Arial"/>
          <w:b/>
        </w:rPr>
        <w:t>/ Informed Consent Amendment Submission Form.</w:t>
      </w:r>
    </w:p>
    <w:p w:rsidR="00B66C4C" w:rsidRPr="005E0014" w:rsidRDefault="00012508" w:rsidP="00B66C4C">
      <w:pPr>
        <w:pStyle w:val="ListParagraph"/>
        <w:numPr>
          <w:ilvl w:val="0"/>
          <w:numId w:val="4"/>
        </w:numPr>
        <w:spacing w:before="240"/>
        <w:jc w:val="both"/>
        <w:rPr>
          <w:rFonts w:ascii="Arial" w:eastAsia="Times New Roman" w:hAnsi="Arial" w:cs="Arial"/>
          <w:b/>
        </w:rPr>
      </w:pPr>
      <w:r w:rsidRPr="005E0014">
        <w:rPr>
          <w:rFonts w:ascii="Arial" w:eastAsia="Times New Roman" w:hAnsi="Arial" w:cs="Arial"/>
        </w:rPr>
        <w:t xml:space="preserve">Revisions in the informed consent form using the attached </w:t>
      </w:r>
      <w:r w:rsidRPr="005E0014">
        <w:rPr>
          <w:rFonts w:ascii="Arial" w:eastAsia="Times New Roman" w:hAnsi="Arial" w:cs="Arial"/>
          <w:b/>
        </w:rPr>
        <w:t>MMMC-RER</w:t>
      </w:r>
      <w:r w:rsidR="00194476" w:rsidRPr="005E0014">
        <w:rPr>
          <w:rFonts w:ascii="Arial" w:eastAsia="Times New Roman" w:hAnsi="Arial" w:cs="Arial"/>
          <w:b/>
        </w:rPr>
        <w:t>C F-3</w:t>
      </w:r>
      <w:r w:rsidRPr="005E0014">
        <w:rPr>
          <w:rFonts w:ascii="Arial" w:eastAsia="Times New Roman" w:hAnsi="Arial" w:cs="Arial"/>
          <w:b/>
        </w:rPr>
        <w:t xml:space="preserve">-D: </w:t>
      </w:r>
      <w:r w:rsidR="00B66C4C" w:rsidRPr="005E0014">
        <w:rPr>
          <w:rFonts w:ascii="Arial" w:eastAsia="Times New Roman" w:hAnsi="Arial" w:cs="Arial"/>
          <w:b/>
        </w:rPr>
        <w:t xml:space="preserve">Study </w:t>
      </w:r>
      <w:r w:rsidR="00F407D2">
        <w:rPr>
          <w:rFonts w:ascii="Arial" w:eastAsia="Times New Roman" w:hAnsi="Arial" w:cs="Arial"/>
          <w:b/>
        </w:rPr>
        <w:t>Protocol</w:t>
      </w:r>
      <w:bookmarkStart w:id="0" w:name="_GoBack"/>
      <w:bookmarkEnd w:id="0"/>
      <w:r w:rsidRPr="005E0014">
        <w:rPr>
          <w:rFonts w:ascii="Arial" w:eastAsia="Times New Roman" w:hAnsi="Arial" w:cs="Arial"/>
          <w:b/>
        </w:rPr>
        <w:t>/Informed Consent Amendment Submission Form.</w:t>
      </w:r>
    </w:p>
    <w:p w:rsidR="00B66C4C" w:rsidRPr="005E0014" w:rsidRDefault="00012508" w:rsidP="00B66C4C">
      <w:pPr>
        <w:pStyle w:val="ListParagraph"/>
        <w:numPr>
          <w:ilvl w:val="0"/>
          <w:numId w:val="4"/>
        </w:numPr>
        <w:spacing w:before="240"/>
        <w:jc w:val="both"/>
        <w:rPr>
          <w:rFonts w:ascii="Arial" w:eastAsia="Times New Roman" w:hAnsi="Arial" w:cs="Arial"/>
          <w:b/>
        </w:rPr>
      </w:pPr>
      <w:r w:rsidRPr="005E0014">
        <w:rPr>
          <w:rFonts w:ascii="Arial" w:eastAsia="Times New Roman" w:hAnsi="Arial" w:cs="Arial"/>
        </w:rPr>
        <w:t xml:space="preserve">Reports of adverse events including from other study sites (national, international) using the attached </w:t>
      </w:r>
      <w:r w:rsidRPr="005E0014">
        <w:rPr>
          <w:rFonts w:ascii="Arial" w:eastAsia="Times New Roman" w:hAnsi="Arial" w:cs="Arial"/>
          <w:b/>
        </w:rPr>
        <w:t>MMMC-RE</w:t>
      </w:r>
      <w:r w:rsidR="0083188F" w:rsidRPr="005E0014">
        <w:rPr>
          <w:rFonts w:ascii="Arial" w:eastAsia="Times New Roman" w:hAnsi="Arial" w:cs="Arial"/>
          <w:b/>
        </w:rPr>
        <w:t>RC F-3</w:t>
      </w:r>
      <w:r w:rsidR="00483F89" w:rsidRPr="005E0014">
        <w:rPr>
          <w:rFonts w:ascii="Arial" w:eastAsia="Times New Roman" w:hAnsi="Arial" w:cs="Arial"/>
          <w:b/>
        </w:rPr>
        <w:t>-F/G/H</w:t>
      </w:r>
      <w:r w:rsidRPr="005E0014">
        <w:rPr>
          <w:rFonts w:ascii="Arial" w:eastAsia="Times New Roman" w:hAnsi="Arial" w:cs="Arial"/>
          <w:b/>
        </w:rPr>
        <w:t>: Serious Adverse Events Report Form</w:t>
      </w:r>
      <w:r w:rsidRPr="005E0014">
        <w:rPr>
          <w:rFonts w:ascii="Arial" w:eastAsia="Times New Roman" w:hAnsi="Arial" w:cs="Arial"/>
        </w:rPr>
        <w:t>, with timelines for submission guided by the attached GL 01 Version 1.1: Guideline on Reporting Serious Adverse Events.</w:t>
      </w:r>
    </w:p>
    <w:p w:rsidR="00B66C4C" w:rsidRPr="005E0014" w:rsidRDefault="00012508" w:rsidP="00B66C4C">
      <w:pPr>
        <w:pStyle w:val="ListParagraph"/>
        <w:numPr>
          <w:ilvl w:val="0"/>
          <w:numId w:val="4"/>
        </w:numPr>
        <w:spacing w:before="240"/>
        <w:jc w:val="both"/>
        <w:rPr>
          <w:rFonts w:ascii="Arial" w:eastAsia="Times New Roman" w:hAnsi="Arial" w:cs="Arial"/>
          <w:b/>
        </w:rPr>
      </w:pPr>
      <w:r w:rsidRPr="005E0014">
        <w:rPr>
          <w:rFonts w:ascii="Arial" w:eastAsia="Times New Roman" w:hAnsi="Arial" w:cs="Arial"/>
        </w:rPr>
        <w:t xml:space="preserve">Notice of early termination of the study and reasons for such using </w:t>
      </w:r>
      <w:r w:rsidRPr="005E0014">
        <w:rPr>
          <w:rFonts w:ascii="Arial" w:eastAsia="Times New Roman" w:hAnsi="Arial" w:cs="Arial"/>
          <w:b/>
        </w:rPr>
        <w:t>MMMC-</w:t>
      </w:r>
      <w:r w:rsidR="003B41FF" w:rsidRPr="005E0014">
        <w:rPr>
          <w:rFonts w:ascii="Arial" w:eastAsia="Times New Roman" w:hAnsi="Arial" w:cs="Arial"/>
          <w:b/>
        </w:rPr>
        <w:t>RERC F-3</w:t>
      </w:r>
      <w:r w:rsidRPr="005E0014">
        <w:rPr>
          <w:rFonts w:ascii="Arial" w:eastAsia="Times New Roman" w:hAnsi="Arial" w:cs="Arial"/>
          <w:b/>
        </w:rPr>
        <w:t>-K</w:t>
      </w:r>
      <w:r w:rsidR="00F407D2">
        <w:rPr>
          <w:rFonts w:ascii="Arial" w:eastAsia="Times New Roman" w:hAnsi="Arial" w:cs="Arial"/>
          <w:b/>
        </w:rPr>
        <w:t>: Early Study Termination Form</w:t>
      </w:r>
      <w:r w:rsidRPr="005E0014">
        <w:rPr>
          <w:rFonts w:ascii="Arial" w:eastAsia="Times New Roman" w:hAnsi="Arial" w:cs="Arial"/>
          <w:b/>
        </w:rPr>
        <w:t>.</w:t>
      </w:r>
    </w:p>
    <w:p w:rsidR="00B66C4C" w:rsidRPr="005E0014" w:rsidRDefault="00012508" w:rsidP="00B66C4C">
      <w:pPr>
        <w:pStyle w:val="ListParagraph"/>
        <w:numPr>
          <w:ilvl w:val="0"/>
          <w:numId w:val="4"/>
        </w:numPr>
        <w:spacing w:before="240"/>
        <w:jc w:val="both"/>
        <w:rPr>
          <w:rFonts w:ascii="Arial" w:eastAsia="Times New Roman" w:hAnsi="Arial" w:cs="Arial"/>
          <w:b/>
        </w:rPr>
      </w:pPr>
      <w:r w:rsidRPr="005E0014">
        <w:rPr>
          <w:rFonts w:ascii="Arial" w:eastAsia="Times New Roman" w:hAnsi="Arial" w:cs="Arial"/>
        </w:rPr>
        <w:t>Any event which may have ethical significance.</w:t>
      </w:r>
    </w:p>
    <w:p w:rsidR="00B66C4C" w:rsidRPr="005E0014" w:rsidRDefault="00012508" w:rsidP="00B66C4C">
      <w:pPr>
        <w:pStyle w:val="ListParagraph"/>
        <w:numPr>
          <w:ilvl w:val="0"/>
          <w:numId w:val="4"/>
        </w:numPr>
        <w:spacing w:before="240"/>
        <w:jc w:val="both"/>
        <w:rPr>
          <w:rFonts w:ascii="Arial" w:eastAsia="Times New Roman" w:hAnsi="Arial" w:cs="Arial"/>
          <w:b/>
        </w:rPr>
      </w:pPr>
      <w:r w:rsidRPr="005E0014">
        <w:rPr>
          <w:rFonts w:ascii="Arial" w:eastAsia="Times New Roman" w:hAnsi="Arial" w:cs="Arial"/>
        </w:rPr>
        <w:t>Any information which is needed by the MMMC-RERC to do ongoing review</w:t>
      </w:r>
    </w:p>
    <w:p w:rsidR="00B66C4C" w:rsidRPr="00F407D2" w:rsidRDefault="00012508" w:rsidP="00B66C4C">
      <w:pPr>
        <w:pStyle w:val="ListParagraph"/>
        <w:numPr>
          <w:ilvl w:val="0"/>
          <w:numId w:val="4"/>
        </w:numPr>
        <w:spacing w:before="240"/>
        <w:jc w:val="both"/>
        <w:rPr>
          <w:rFonts w:ascii="Arial" w:eastAsia="Times New Roman" w:hAnsi="Arial" w:cs="Arial"/>
          <w:b/>
        </w:rPr>
      </w:pPr>
      <w:r w:rsidRPr="005E0014">
        <w:rPr>
          <w:rFonts w:ascii="Arial" w:eastAsia="Times New Roman" w:hAnsi="Arial" w:cs="Arial"/>
        </w:rPr>
        <w:t xml:space="preserve">Notice of time of completion of the study using </w:t>
      </w:r>
      <w:r w:rsidRPr="005E0014">
        <w:rPr>
          <w:rFonts w:ascii="Arial" w:eastAsia="Times New Roman" w:hAnsi="Arial" w:cs="Arial"/>
          <w:b/>
        </w:rPr>
        <w:t>MMMC-</w:t>
      </w:r>
      <w:r w:rsidR="008C4EA1" w:rsidRPr="005E0014">
        <w:rPr>
          <w:rFonts w:ascii="Arial" w:eastAsia="Times New Roman" w:hAnsi="Arial" w:cs="Arial"/>
          <w:b/>
        </w:rPr>
        <w:t>RERC F-3</w:t>
      </w:r>
      <w:r w:rsidRPr="005E0014">
        <w:rPr>
          <w:rFonts w:ascii="Arial" w:eastAsia="Times New Roman" w:hAnsi="Arial" w:cs="Arial"/>
          <w:b/>
        </w:rPr>
        <w:t>-</w:t>
      </w:r>
      <w:r w:rsidRPr="00F407D2">
        <w:rPr>
          <w:rFonts w:ascii="Arial" w:eastAsia="Times New Roman" w:hAnsi="Arial" w:cs="Arial"/>
          <w:b/>
        </w:rPr>
        <w:t>C: Final Report Form.</w:t>
      </w:r>
    </w:p>
    <w:p w:rsidR="00012508" w:rsidRPr="005E0014" w:rsidRDefault="00012508" w:rsidP="00B66C4C">
      <w:pPr>
        <w:pStyle w:val="ListParagraph"/>
        <w:numPr>
          <w:ilvl w:val="0"/>
          <w:numId w:val="4"/>
        </w:numPr>
        <w:spacing w:before="240"/>
        <w:jc w:val="both"/>
        <w:rPr>
          <w:rFonts w:ascii="Arial" w:eastAsia="Times New Roman" w:hAnsi="Arial" w:cs="Arial"/>
          <w:b/>
        </w:rPr>
      </w:pPr>
      <w:r w:rsidRPr="005E0014">
        <w:rPr>
          <w:rFonts w:ascii="Arial" w:eastAsia="BatangChe" w:hAnsi="Arial" w:cs="Arial"/>
        </w:rPr>
        <w:t xml:space="preserve">Application for renewal of ethical clearance 90 days before the expiration date of </w:t>
      </w:r>
      <w:r w:rsidR="00483F89" w:rsidRPr="005E0014">
        <w:rPr>
          <w:rFonts w:ascii="Arial" w:eastAsia="BatangChe" w:hAnsi="Arial" w:cs="Arial"/>
        </w:rPr>
        <w:t xml:space="preserve">this </w:t>
      </w:r>
      <w:r w:rsidRPr="005E0014">
        <w:rPr>
          <w:rFonts w:ascii="Arial" w:eastAsia="BatangChe" w:hAnsi="Arial" w:cs="Arial"/>
        </w:rPr>
        <w:t xml:space="preserve">approval through submission of </w:t>
      </w:r>
      <w:r w:rsidRPr="005E0014">
        <w:rPr>
          <w:rFonts w:ascii="Arial" w:eastAsia="BatangChe" w:hAnsi="Arial" w:cs="Arial"/>
          <w:b/>
        </w:rPr>
        <w:t>MMMC-</w:t>
      </w:r>
      <w:r w:rsidR="003E394D" w:rsidRPr="005E0014">
        <w:rPr>
          <w:rFonts w:ascii="Arial" w:eastAsia="BatangChe" w:hAnsi="Arial" w:cs="Arial"/>
          <w:b/>
        </w:rPr>
        <w:t>RERC F-3</w:t>
      </w:r>
      <w:r w:rsidR="00483F89" w:rsidRPr="005E0014">
        <w:rPr>
          <w:rFonts w:ascii="Arial" w:eastAsia="BatangChe" w:hAnsi="Arial" w:cs="Arial"/>
          <w:b/>
        </w:rPr>
        <w:t>-B</w:t>
      </w:r>
      <w:r w:rsidRPr="005E0014">
        <w:rPr>
          <w:rFonts w:ascii="Arial" w:eastAsia="BatangChe" w:hAnsi="Arial" w:cs="Arial"/>
          <w:b/>
        </w:rPr>
        <w:t>:</w:t>
      </w:r>
      <w:r w:rsidRPr="005E0014">
        <w:rPr>
          <w:rFonts w:ascii="Arial" w:eastAsia="BatangChe" w:hAnsi="Arial" w:cs="Arial"/>
        </w:rPr>
        <w:t xml:space="preserve"> </w:t>
      </w:r>
      <w:r w:rsidR="00483F89" w:rsidRPr="00F407D2">
        <w:rPr>
          <w:rFonts w:ascii="Arial" w:eastAsia="BatangChe" w:hAnsi="Arial" w:cs="Arial"/>
          <w:b/>
        </w:rPr>
        <w:t>Progress Report/</w:t>
      </w:r>
      <w:r w:rsidRPr="00F407D2">
        <w:rPr>
          <w:rFonts w:ascii="Arial" w:eastAsia="BatangChe" w:hAnsi="Arial" w:cs="Arial"/>
          <w:b/>
        </w:rPr>
        <w:t>Continuing Review Application Form</w:t>
      </w:r>
      <w:r w:rsidRPr="005E0014">
        <w:rPr>
          <w:rFonts w:ascii="Arial" w:eastAsia="BatangChe" w:hAnsi="Arial" w:cs="Arial"/>
        </w:rPr>
        <w:t>, if the study will continue beyond expiration date of ethical clearance.</w:t>
      </w:r>
    </w:p>
    <w:p w:rsidR="00012508" w:rsidRPr="005E0014" w:rsidRDefault="00012508" w:rsidP="00012508">
      <w:pPr>
        <w:pStyle w:val="NoSpacing"/>
        <w:jc w:val="both"/>
        <w:rPr>
          <w:rFonts w:ascii="Arial" w:eastAsia="BatangChe" w:hAnsi="Arial" w:cs="Arial"/>
        </w:rPr>
      </w:pPr>
      <w:r w:rsidRPr="005E0014">
        <w:rPr>
          <w:rFonts w:ascii="Arial" w:eastAsia="BatangChe" w:hAnsi="Arial" w:cs="Arial"/>
        </w:rPr>
        <w:t xml:space="preserve">Please note that forms may be downloaded from the MMMC-RERC website: </w:t>
      </w:r>
    </w:p>
    <w:p w:rsidR="00012508" w:rsidRPr="005E0014" w:rsidRDefault="00012508" w:rsidP="00012508">
      <w:pPr>
        <w:pStyle w:val="NoSpacing"/>
        <w:jc w:val="both"/>
        <w:rPr>
          <w:rFonts w:ascii="Arial" w:eastAsia="BatangChe" w:hAnsi="Arial" w:cs="Arial"/>
        </w:rPr>
      </w:pPr>
    </w:p>
    <w:p w:rsidR="00012508" w:rsidRPr="005E0014" w:rsidRDefault="00012508" w:rsidP="00012508">
      <w:pPr>
        <w:pStyle w:val="NoSpacing"/>
        <w:jc w:val="both"/>
        <w:rPr>
          <w:rFonts w:ascii="Arial" w:eastAsia="BatangChe" w:hAnsi="Arial" w:cs="Arial"/>
        </w:rPr>
      </w:pPr>
      <w:r w:rsidRPr="005E0014">
        <w:rPr>
          <w:rFonts w:ascii="Arial" w:eastAsia="BatangChe" w:hAnsi="Arial" w:cs="Arial"/>
        </w:rPr>
        <w:t xml:space="preserve">Thank you. </w:t>
      </w:r>
    </w:p>
    <w:p w:rsidR="00B66C4C" w:rsidRPr="005E0014" w:rsidRDefault="00B66C4C" w:rsidP="00012508">
      <w:pPr>
        <w:pStyle w:val="NoSpacing"/>
        <w:jc w:val="both"/>
        <w:rPr>
          <w:rFonts w:ascii="Arial" w:eastAsia="BatangChe" w:hAnsi="Arial" w:cs="Arial"/>
        </w:rPr>
      </w:pPr>
    </w:p>
    <w:p w:rsidR="00B66C4C" w:rsidRPr="005E0014" w:rsidRDefault="00B66C4C" w:rsidP="00012508">
      <w:pPr>
        <w:pStyle w:val="NoSpacing"/>
        <w:jc w:val="both"/>
        <w:rPr>
          <w:rFonts w:ascii="Arial" w:eastAsia="BatangChe" w:hAnsi="Arial" w:cs="Arial"/>
        </w:rPr>
      </w:pPr>
    </w:p>
    <w:p w:rsidR="00012508" w:rsidRPr="005E0014" w:rsidRDefault="00012508" w:rsidP="00483F89">
      <w:pPr>
        <w:pStyle w:val="NoSpacing"/>
        <w:jc w:val="both"/>
        <w:rPr>
          <w:rFonts w:ascii="Arial" w:eastAsia="BatangChe" w:hAnsi="Arial" w:cs="Arial"/>
        </w:rPr>
      </w:pPr>
      <w:r w:rsidRPr="005E0014">
        <w:rPr>
          <w:rFonts w:ascii="Arial" w:eastAsia="BatangChe" w:hAnsi="Arial" w:cs="Arial"/>
        </w:rPr>
        <w:t>Very truly yours,</w:t>
      </w:r>
    </w:p>
    <w:p w:rsidR="007312B2" w:rsidRPr="005E0014" w:rsidRDefault="007312B2" w:rsidP="00483F89">
      <w:pPr>
        <w:pStyle w:val="NoSpacing"/>
        <w:jc w:val="both"/>
        <w:rPr>
          <w:rFonts w:ascii="Arial" w:eastAsia="BatangChe" w:hAnsi="Arial" w:cs="Arial"/>
        </w:rPr>
      </w:pPr>
    </w:p>
    <w:p w:rsidR="00012508" w:rsidRPr="005E0014" w:rsidRDefault="00B66C4C" w:rsidP="00012508">
      <w:pPr>
        <w:spacing w:before="240"/>
        <w:contextualSpacing/>
        <w:jc w:val="both"/>
        <w:rPr>
          <w:rFonts w:ascii="Arial" w:eastAsia="Times New Roman" w:hAnsi="Arial" w:cs="Arial"/>
        </w:rPr>
      </w:pPr>
      <w:r w:rsidRPr="005E0014">
        <w:rPr>
          <w:rFonts w:ascii="Arial" w:eastAsia="Times New Roman" w:hAnsi="Arial" w:cs="Arial"/>
        </w:rPr>
        <w:t>________</w:t>
      </w:r>
      <w:r w:rsidR="007312B2" w:rsidRPr="005E0014">
        <w:rPr>
          <w:rFonts w:ascii="Arial" w:eastAsia="Times New Roman" w:hAnsi="Arial" w:cs="Arial"/>
        </w:rPr>
        <w:t>_________________</w:t>
      </w:r>
    </w:p>
    <w:p w:rsidR="0077484C" w:rsidRPr="005E0014" w:rsidRDefault="001E4F25" w:rsidP="0077484C">
      <w:pPr>
        <w:spacing w:after="0" w:line="240" w:lineRule="auto"/>
        <w:contextualSpacing/>
        <w:jc w:val="both"/>
        <w:rPr>
          <w:rFonts w:ascii="Arial" w:eastAsia="Times New Roman" w:hAnsi="Arial" w:cs="Arial"/>
          <w:b/>
        </w:rPr>
      </w:pPr>
      <w:r w:rsidRPr="005E0014">
        <w:rPr>
          <w:rFonts w:ascii="Arial" w:eastAsia="Times New Roman" w:hAnsi="Arial" w:cs="Arial"/>
          <w:b/>
        </w:rPr>
        <w:t>&lt;NAME OF</w:t>
      </w:r>
      <w:r w:rsidR="0077484C" w:rsidRPr="005E0014">
        <w:rPr>
          <w:rFonts w:ascii="Arial" w:eastAsia="Times New Roman" w:hAnsi="Arial" w:cs="Arial"/>
          <w:b/>
        </w:rPr>
        <w:t xml:space="preserve"> CHAIR&gt;</w:t>
      </w:r>
    </w:p>
    <w:p w:rsidR="00012508" w:rsidRPr="005E0014" w:rsidRDefault="00012508" w:rsidP="00012508">
      <w:pPr>
        <w:spacing w:before="240"/>
        <w:contextualSpacing/>
        <w:jc w:val="both"/>
        <w:rPr>
          <w:rFonts w:ascii="Arial" w:eastAsia="Times New Roman" w:hAnsi="Arial" w:cs="Arial"/>
        </w:rPr>
      </w:pPr>
      <w:r w:rsidRPr="005E0014">
        <w:rPr>
          <w:rFonts w:ascii="Arial" w:eastAsia="Times New Roman" w:hAnsi="Arial" w:cs="Arial"/>
        </w:rPr>
        <w:t>Chair</w:t>
      </w:r>
      <w:r w:rsidR="003866B2" w:rsidRPr="005E0014">
        <w:rPr>
          <w:rFonts w:ascii="Arial" w:eastAsia="Times New Roman" w:hAnsi="Arial" w:cs="Arial"/>
        </w:rPr>
        <w:t>man</w:t>
      </w:r>
      <w:r w:rsidRPr="005E0014">
        <w:rPr>
          <w:rFonts w:ascii="Arial" w:eastAsia="Times New Roman" w:hAnsi="Arial" w:cs="Arial"/>
        </w:rPr>
        <w:t>, MMMC-RERC</w:t>
      </w:r>
    </w:p>
    <w:p w:rsidR="00012508" w:rsidRPr="005E0014" w:rsidRDefault="00012508" w:rsidP="00012508">
      <w:pPr>
        <w:spacing w:before="240"/>
        <w:contextualSpacing/>
        <w:jc w:val="both"/>
        <w:rPr>
          <w:rFonts w:ascii="Arial" w:eastAsia="Times New Roman" w:hAnsi="Arial" w:cs="Arial"/>
        </w:rPr>
      </w:pPr>
      <w:r w:rsidRPr="005E0014">
        <w:rPr>
          <w:rFonts w:ascii="Arial" w:eastAsia="Times New Roman" w:hAnsi="Arial" w:cs="Arial"/>
        </w:rPr>
        <w:t xml:space="preserve">Date: </w:t>
      </w:r>
    </w:p>
    <w:p w:rsidR="00012508" w:rsidRPr="005E0014" w:rsidRDefault="00012508" w:rsidP="00012508">
      <w:pPr>
        <w:spacing w:before="240"/>
        <w:contextualSpacing/>
        <w:jc w:val="both"/>
        <w:rPr>
          <w:rFonts w:ascii="Arial" w:eastAsia="Times New Roman" w:hAnsi="Arial" w:cs="Arial"/>
        </w:rPr>
      </w:pPr>
    </w:p>
    <w:p w:rsidR="00B66C4C" w:rsidRPr="005E0014" w:rsidRDefault="00B66C4C" w:rsidP="00012508">
      <w:pPr>
        <w:spacing w:before="240"/>
        <w:contextualSpacing/>
        <w:jc w:val="both"/>
        <w:rPr>
          <w:rFonts w:ascii="Arial" w:eastAsia="Times New Roman" w:hAnsi="Arial" w:cs="Arial"/>
        </w:rPr>
      </w:pPr>
    </w:p>
    <w:p w:rsidR="00B66C4C" w:rsidRPr="005E0014" w:rsidRDefault="00B66C4C" w:rsidP="00012508">
      <w:pPr>
        <w:spacing w:before="240"/>
        <w:contextualSpacing/>
        <w:jc w:val="both"/>
        <w:rPr>
          <w:rFonts w:ascii="Arial" w:eastAsia="Times New Roman" w:hAnsi="Arial" w:cs="Arial"/>
        </w:rPr>
      </w:pPr>
    </w:p>
    <w:p w:rsidR="00B66C4C" w:rsidRPr="005E0014" w:rsidRDefault="00B66C4C" w:rsidP="00012508">
      <w:pPr>
        <w:spacing w:before="240"/>
        <w:contextualSpacing/>
        <w:jc w:val="both"/>
        <w:rPr>
          <w:rFonts w:ascii="Arial" w:eastAsia="Times New Roman" w:hAnsi="Arial" w:cs="Arial"/>
        </w:rPr>
      </w:pPr>
    </w:p>
    <w:p w:rsidR="00B66C4C" w:rsidRPr="005E0014" w:rsidRDefault="00B66C4C" w:rsidP="00012508">
      <w:pPr>
        <w:spacing w:before="240"/>
        <w:contextualSpacing/>
        <w:jc w:val="both"/>
        <w:rPr>
          <w:rFonts w:ascii="Arial" w:eastAsia="Times New Roman" w:hAnsi="Arial" w:cs="Arial"/>
        </w:rPr>
      </w:pPr>
    </w:p>
    <w:p w:rsidR="00B66C4C" w:rsidRPr="005E0014" w:rsidRDefault="00B66C4C" w:rsidP="00012508">
      <w:pPr>
        <w:spacing w:before="240"/>
        <w:contextualSpacing/>
        <w:jc w:val="both"/>
        <w:rPr>
          <w:rFonts w:ascii="Arial" w:eastAsia="Times New Roman" w:hAnsi="Arial" w:cs="Arial"/>
        </w:rPr>
      </w:pPr>
    </w:p>
    <w:p w:rsidR="00B66C4C" w:rsidRPr="005E0014" w:rsidRDefault="00B66C4C" w:rsidP="00012508">
      <w:pPr>
        <w:spacing w:before="240"/>
        <w:contextualSpacing/>
        <w:jc w:val="both"/>
        <w:rPr>
          <w:rFonts w:ascii="Arial" w:eastAsia="Times New Roman" w:hAnsi="Arial" w:cs="Arial"/>
        </w:rPr>
      </w:pPr>
    </w:p>
    <w:tbl>
      <w:tblPr>
        <w:tblStyle w:val="TableGrid"/>
        <w:tblW w:w="0" w:type="auto"/>
        <w:tblLayout w:type="fixed"/>
        <w:tblLook w:val="04A0" w:firstRow="1" w:lastRow="0" w:firstColumn="1" w:lastColumn="0" w:noHBand="0" w:noVBand="1"/>
      </w:tblPr>
      <w:tblGrid>
        <w:gridCol w:w="2605"/>
        <w:gridCol w:w="6412"/>
      </w:tblGrid>
      <w:tr w:rsidR="007312B2" w:rsidRPr="005E0014" w:rsidTr="007312B2">
        <w:tc>
          <w:tcPr>
            <w:tcW w:w="2605" w:type="dxa"/>
            <w:tcBorders>
              <w:top w:val="nil"/>
              <w:left w:val="nil"/>
              <w:bottom w:val="nil"/>
              <w:right w:val="nil"/>
            </w:tcBorders>
          </w:tcPr>
          <w:p w:rsidR="007312B2" w:rsidRPr="005E0014" w:rsidRDefault="007312B2" w:rsidP="007312B2">
            <w:pPr>
              <w:spacing w:line="360" w:lineRule="auto"/>
              <w:ind w:left="2160" w:hanging="2160"/>
              <w:jc w:val="both"/>
              <w:rPr>
                <w:rFonts w:ascii="Arial" w:hAnsi="Arial" w:cs="Arial"/>
                <w:b/>
              </w:rPr>
            </w:pPr>
            <w:r w:rsidRPr="005E0014">
              <w:rPr>
                <w:rFonts w:ascii="Arial" w:hAnsi="Arial" w:cs="Arial"/>
                <w:b/>
              </w:rPr>
              <w:lastRenderedPageBreak/>
              <w:t>MMMC-RERC Code:</w:t>
            </w:r>
            <w:r w:rsidRPr="005E0014">
              <w:rPr>
                <w:rFonts w:ascii="Arial" w:hAnsi="Arial" w:cs="Arial"/>
                <w:b/>
              </w:rPr>
              <w:tab/>
            </w:r>
          </w:p>
        </w:tc>
        <w:tc>
          <w:tcPr>
            <w:tcW w:w="6412" w:type="dxa"/>
            <w:tcBorders>
              <w:top w:val="nil"/>
              <w:left w:val="nil"/>
              <w:bottom w:val="nil"/>
              <w:right w:val="nil"/>
            </w:tcBorders>
          </w:tcPr>
          <w:p w:rsidR="007312B2" w:rsidRPr="005E0014" w:rsidRDefault="007312B2" w:rsidP="00012508">
            <w:pPr>
              <w:spacing w:before="240"/>
              <w:contextualSpacing/>
              <w:jc w:val="both"/>
              <w:rPr>
                <w:rFonts w:ascii="Arial" w:eastAsia="Times New Roman" w:hAnsi="Arial" w:cs="Arial"/>
              </w:rPr>
            </w:pPr>
          </w:p>
        </w:tc>
      </w:tr>
      <w:tr w:rsidR="007312B2" w:rsidRPr="005E0014" w:rsidTr="007312B2">
        <w:tc>
          <w:tcPr>
            <w:tcW w:w="2605" w:type="dxa"/>
            <w:tcBorders>
              <w:top w:val="nil"/>
              <w:left w:val="nil"/>
              <w:bottom w:val="nil"/>
              <w:right w:val="nil"/>
            </w:tcBorders>
          </w:tcPr>
          <w:p w:rsidR="007312B2" w:rsidRPr="005E0014" w:rsidRDefault="007312B2" w:rsidP="007312B2">
            <w:pPr>
              <w:spacing w:before="240" w:line="360" w:lineRule="auto"/>
              <w:contextualSpacing/>
              <w:jc w:val="both"/>
              <w:rPr>
                <w:rFonts w:ascii="Arial" w:eastAsia="Times New Roman" w:hAnsi="Arial" w:cs="Arial"/>
              </w:rPr>
            </w:pPr>
            <w:r w:rsidRPr="005E0014">
              <w:rPr>
                <w:rFonts w:ascii="Arial" w:hAnsi="Arial" w:cs="Arial"/>
                <w:b/>
              </w:rPr>
              <w:t>Protocol Number:</w:t>
            </w:r>
          </w:p>
        </w:tc>
        <w:tc>
          <w:tcPr>
            <w:tcW w:w="6412" w:type="dxa"/>
            <w:tcBorders>
              <w:top w:val="nil"/>
              <w:left w:val="nil"/>
              <w:bottom w:val="nil"/>
              <w:right w:val="nil"/>
            </w:tcBorders>
          </w:tcPr>
          <w:p w:rsidR="007312B2" w:rsidRPr="005E0014" w:rsidRDefault="007312B2" w:rsidP="00012508">
            <w:pPr>
              <w:spacing w:before="240"/>
              <w:contextualSpacing/>
              <w:jc w:val="both"/>
              <w:rPr>
                <w:rFonts w:ascii="Arial" w:eastAsia="Times New Roman" w:hAnsi="Arial" w:cs="Arial"/>
              </w:rPr>
            </w:pPr>
          </w:p>
        </w:tc>
      </w:tr>
      <w:tr w:rsidR="007312B2" w:rsidRPr="005E0014" w:rsidTr="007312B2">
        <w:tc>
          <w:tcPr>
            <w:tcW w:w="2605" w:type="dxa"/>
            <w:tcBorders>
              <w:top w:val="nil"/>
              <w:left w:val="nil"/>
              <w:bottom w:val="nil"/>
              <w:right w:val="nil"/>
            </w:tcBorders>
          </w:tcPr>
          <w:p w:rsidR="007312B2" w:rsidRPr="005E0014" w:rsidRDefault="007312B2" w:rsidP="007312B2">
            <w:pPr>
              <w:spacing w:before="240" w:line="360" w:lineRule="auto"/>
              <w:contextualSpacing/>
              <w:jc w:val="both"/>
              <w:rPr>
                <w:rFonts w:ascii="Arial" w:eastAsia="Times New Roman" w:hAnsi="Arial" w:cs="Arial"/>
              </w:rPr>
            </w:pPr>
            <w:r w:rsidRPr="005E0014">
              <w:rPr>
                <w:rFonts w:ascii="Arial" w:hAnsi="Arial" w:cs="Arial"/>
                <w:b/>
                <w:lang w:val="it-IT"/>
              </w:rPr>
              <w:t xml:space="preserve">Protocol Title:  </w:t>
            </w:r>
          </w:p>
        </w:tc>
        <w:tc>
          <w:tcPr>
            <w:tcW w:w="6412" w:type="dxa"/>
            <w:tcBorders>
              <w:top w:val="nil"/>
              <w:left w:val="nil"/>
              <w:bottom w:val="nil"/>
              <w:right w:val="nil"/>
            </w:tcBorders>
          </w:tcPr>
          <w:p w:rsidR="007312B2" w:rsidRPr="005E0014" w:rsidRDefault="007312B2" w:rsidP="00012508">
            <w:pPr>
              <w:spacing w:before="240"/>
              <w:contextualSpacing/>
              <w:jc w:val="both"/>
              <w:rPr>
                <w:rFonts w:ascii="Arial" w:eastAsia="Times New Roman" w:hAnsi="Arial" w:cs="Arial"/>
              </w:rPr>
            </w:pPr>
          </w:p>
        </w:tc>
      </w:tr>
      <w:tr w:rsidR="007312B2" w:rsidRPr="005E0014" w:rsidTr="007312B2">
        <w:tc>
          <w:tcPr>
            <w:tcW w:w="2605" w:type="dxa"/>
            <w:tcBorders>
              <w:top w:val="nil"/>
              <w:left w:val="nil"/>
              <w:bottom w:val="nil"/>
              <w:right w:val="nil"/>
            </w:tcBorders>
          </w:tcPr>
          <w:p w:rsidR="007312B2" w:rsidRPr="005E0014" w:rsidRDefault="007312B2" w:rsidP="007312B2">
            <w:pPr>
              <w:spacing w:before="240" w:line="360" w:lineRule="auto"/>
              <w:contextualSpacing/>
              <w:jc w:val="both"/>
              <w:rPr>
                <w:rFonts w:ascii="Arial" w:eastAsia="Times New Roman" w:hAnsi="Arial" w:cs="Arial"/>
              </w:rPr>
            </w:pPr>
            <w:r w:rsidRPr="005E0014">
              <w:rPr>
                <w:rFonts w:ascii="Arial" w:hAnsi="Arial" w:cs="Arial"/>
                <w:b/>
                <w:lang w:val="it-IT"/>
              </w:rPr>
              <w:t xml:space="preserve">Principal Investigator:  </w:t>
            </w:r>
          </w:p>
        </w:tc>
        <w:tc>
          <w:tcPr>
            <w:tcW w:w="6412" w:type="dxa"/>
            <w:tcBorders>
              <w:top w:val="nil"/>
              <w:left w:val="nil"/>
              <w:bottom w:val="nil"/>
              <w:right w:val="nil"/>
            </w:tcBorders>
          </w:tcPr>
          <w:p w:rsidR="007312B2" w:rsidRPr="005E0014" w:rsidRDefault="007312B2" w:rsidP="00012508">
            <w:pPr>
              <w:spacing w:before="240"/>
              <w:contextualSpacing/>
              <w:jc w:val="both"/>
              <w:rPr>
                <w:rFonts w:ascii="Arial" w:eastAsia="Times New Roman" w:hAnsi="Arial" w:cs="Arial"/>
              </w:rPr>
            </w:pPr>
          </w:p>
        </w:tc>
      </w:tr>
    </w:tbl>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260"/>
        <w:gridCol w:w="2790"/>
        <w:gridCol w:w="1890"/>
      </w:tblGrid>
      <w:tr w:rsidR="00012508" w:rsidRPr="005E0014" w:rsidTr="006D410D">
        <w:tc>
          <w:tcPr>
            <w:tcW w:w="9180" w:type="dxa"/>
            <w:gridSpan w:val="4"/>
            <w:tcBorders>
              <w:top w:val="single" w:sz="4" w:space="0" w:color="auto"/>
              <w:left w:val="nil"/>
              <w:bottom w:val="single" w:sz="4" w:space="0" w:color="auto"/>
              <w:right w:val="nil"/>
            </w:tcBorders>
            <w:hideMark/>
          </w:tcPr>
          <w:p w:rsidR="007312B2" w:rsidRPr="005E0014" w:rsidRDefault="007312B2" w:rsidP="007312B2">
            <w:pPr>
              <w:spacing w:after="0"/>
              <w:jc w:val="both"/>
              <w:rPr>
                <w:rFonts w:ascii="Arial" w:hAnsi="Arial" w:cs="Arial"/>
              </w:rPr>
            </w:pPr>
          </w:p>
          <w:p w:rsidR="00012508" w:rsidRPr="005E0014" w:rsidRDefault="00012508" w:rsidP="007312B2">
            <w:pPr>
              <w:spacing w:after="0"/>
              <w:rPr>
                <w:rFonts w:ascii="Arial" w:hAnsi="Arial" w:cs="Arial"/>
                <w:b/>
              </w:rPr>
            </w:pPr>
            <w:r w:rsidRPr="005E0014">
              <w:rPr>
                <w:rFonts w:ascii="Arial" w:hAnsi="Arial" w:cs="Arial"/>
                <w:b/>
              </w:rPr>
              <w:t>Research Ethics Review Committee</w:t>
            </w:r>
          </w:p>
        </w:tc>
      </w:tr>
      <w:tr w:rsidR="00012508" w:rsidRPr="005E0014" w:rsidTr="006D410D">
        <w:trPr>
          <w:trHeight w:val="251"/>
        </w:trPr>
        <w:tc>
          <w:tcPr>
            <w:tcW w:w="3240" w:type="dxa"/>
            <w:tcBorders>
              <w:top w:val="single" w:sz="4" w:space="0" w:color="auto"/>
              <w:left w:val="single" w:sz="4" w:space="0" w:color="auto"/>
              <w:bottom w:val="single" w:sz="4" w:space="0" w:color="auto"/>
              <w:right w:val="single" w:sz="4" w:space="0" w:color="auto"/>
            </w:tcBorders>
            <w:hideMark/>
          </w:tcPr>
          <w:p w:rsidR="00012508" w:rsidRPr="005E0014" w:rsidRDefault="00012508" w:rsidP="00B66C4C">
            <w:pPr>
              <w:spacing w:after="0" w:line="240" w:lineRule="auto"/>
              <w:jc w:val="center"/>
              <w:rPr>
                <w:rFonts w:ascii="Arial" w:hAnsi="Arial" w:cs="Arial"/>
                <w:b/>
              </w:rPr>
            </w:pPr>
            <w:r w:rsidRPr="005E0014">
              <w:rPr>
                <w:rFonts w:ascii="Arial" w:hAnsi="Arial" w:cs="Arial"/>
                <w:b/>
              </w:rPr>
              <w:t>Name</w:t>
            </w:r>
          </w:p>
        </w:tc>
        <w:tc>
          <w:tcPr>
            <w:tcW w:w="1260" w:type="dxa"/>
            <w:tcBorders>
              <w:top w:val="single" w:sz="4" w:space="0" w:color="auto"/>
              <w:left w:val="single" w:sz="4" w:space="0" w:color="auto"/>
              <w:bottom w:val="single" w:sz="4" w:space="0" w:color="auto"/>
              <w:right w:val="single" w:sz="4" w:space="0" w:color="auto"/>
            </w:tcBorders>
            <w:hideMark/>
          </w:tcPr>
          <w:p w:rsidR="00012508" w:rsidRPr="005E0014" w:rsidRDefault="00012508" w:rsidP="00B66C4C">
            <w:pPr>
              <w:spacing w:after="0" w:line="240" w:lineRule="auto"/>
              <w:jc w:val="center"/>
              <w:rPr>
                <w:rFonts w:ascii="Arial" w:hAnsi="Arial" w:cs="Arial"/>
                <w:b/>
              </w:rPr>
            </w:pPr>
            <w:r w:rsidRPr="005E0014">
              <w:rPr>
                <w:rFonts w:ascii="Arial" w:hAnsi="Arial" w:cs="Arial"/>
                <w:b/>
              </w:rPr>
              <w:t>Position</w:t>
            </w:r>
          </w:p>
        </w:tc>
        <w:tc>
          <w:tcPr>
            <w:tcW w:w="2790" w:type="dxa"/>
            <w:tcBorders>
              <w:top w:val="single" w:sz="4" w:space="0" w:color="auto"/>
              <w:left w:val="single" w:sz="4" w:space="0" w:color="auto"/>
              <w:bottom w:val="single" w:sz="4" w:space="0" w:color="auto"/>
              <w:right w:val="single" w:sz="4" w:space="0" w:color="auto"/>
            </w:tcBorders>
            <w:hideMark/>
          </w:tcPr>
          <w:p w:rsidR="00012508" w:rsidRPr="005E0014" w:rsidRDefault="00012508" w:rsidP="00B66C4C">
            <w:pPr>
              <w:spacing w:after="0" w:line="240" w:lineRule="auto"/>
              <w:jc w:val="center"/>
              <w:rPr>
                <w:rFonts w:ascii="Arial" w:hAnsi="Arial" w:cs="Arial"/>
                <w:b/>
              </w:rPr>
            </w:pPr>
            <w:r w:rsidRPr="005E0014">
              <w:rPr>
                <w:rFonts w:ascii="Arial" w:hAnsi="Arial" w:cs="Arial"/>
                <w:b/>
              </w:rPr>
              <w:t>Qualification/Profession</w:t>
            </w:r>
          </w:p>
        </w:tc>
        <w:tc>
          <w:tcPr>
            <w:tcW w:w="1890" w:type="dxa"/>
            <w:tcBorders>
              <w:top w:val="single" w:sz="4" w:space="0" w:color="auto"/>
              <w:left w:val="single" w:sz="4" w:space="0" w:color="auto"/>
              <w:bottom w:val="single" w:sz="4" w:space="0" w:color="auto"/>
              <w:right w:val="single" w:sz="4" w:space="0" w:color="auto"/>
            </w:tcBorders>
            <w:hideMark/>
          </w:tcPr>
          <w:p w:rsidR="00012508" w:rsidRPr="005E0014" w:rsidRDefault="00012508" w:rsidP="00B66C4C">
            <w:pPr>
              <w:spacing w:after="0" w:line="240" w:lineRule="auto"/>
              <w:jc w:val="center"/>
              <w:rPr>
                <w:rFonts w:ascii="Arial" w:hAnsi="Arial" w:cs="Arial"/>
                <w:b/>
              </w:rPr>
            </w:pPr>
            <w:r w:rsidRPr="005E0014">
              <w:rPr>
                <w:rFonts w:ascii="Arial" w:hAnsi="Arial" w:cs="Arial"/>
                <w:b/>
              </w:rPr>
              <w:t>Affiliation to MMMC</w:t>
            </w:r>
          </w:p>
        </w:tc>
      </w:tr>
      <w:tr w:rsidR="00012508" w:rsidRPr="005E0014" w:rsidTr="006D410D">
        <w:tc>
          <w:tcPr>
            <w:tcW w:w="324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pStyle w:val="NoSpacing"/>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r>
      <w:tr w:rsidR="00012508" w:rsidRPr="005E0014" w:rsidTr="006D410D">
        <w:tc>
          <w:tcPr>
            <w:tcW w:w="324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pStyle w:val="NoSpacing"/>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r>
      <w:tr w:rsidR="00012508" w:rsidRPr="005E0014" w:rsidTr="006D410D">
        <w:tc>
          <w:tcPr>
            <w:tcW w:w="324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pStyle w:val="NoSpacing"/>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r>
      <w:tr w:rsidR="00012508" w:rsidRPr="005E0014" w:rsidTr="006D410D">
        <w:tc>
          <w:tcPr>
            <w:tcW w:w="324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pStyle w:val="NoSpacing"/>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r>
      <w:tr w:rsidR="00012508" w:rsidRPr="005E0014" w:rsidTr="006D410D">
        <w:tc>
          <w:tcPr>
            <w:tcW w:w="324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pStyle w:val="NoSpacing"/>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r>
      <w:tr w:rsidR="00012508" w:rsidRPr="005E0014" w:rsidTr="006D410D">
        <w:tc>
          <w:tcPr>
            <w:tcW w:w="324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pStyle w:val="NoSpacing"/>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r>
      <w:tr w:rsidR="00012508" w:rsidRPr="005E0014" w:rsidTr="006D410D">
        <w:tc>
          <w:tcPr>
            <w:tcW w:w="324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pStyle w:val="NoSpacing"/>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r>
      <w:tr w:rsidR="00012508" w:rsidRPr="005E0014" w:rsidTr="006D410D">
        <w:tc>
          <w:tcPr>
            <w:tcW w:w="324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pStyle w:val="NoSpacing"/>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rsidR="00012508" w:rsidRPr="005E0014" w:rsidRDefault="00012508" w:rsidP="006D410D">
            <w:pPr>
              <w:snapToGrid w:val="0"/>
              <w:spacing w:after="0" w:line="240" w:lineRule="auto"/>
              <w:jc w:val="both"/>
              <w:rPr>
                <w:rFonts w:ascii="Arial" w:hAnsi="Arial" w:cs="Arial"/>
              </w:rPr>
            </w:pPr>
          </w:p>
        </w:tc>
      </w:tr>
    </w:tbl>
    <w:p w:rsidR="00012508" w:rsidRPr="005E0014" w:rsidRDefault="00012508" w:rsidP="00012508">
      <w:pPr>
        <w:jc w:val="both"/>
        <w:rPr>
          <w:rFonts w:ascii="Arial" w:hAnsi="Arial" w:cs="Arial"/>
        </w:rPr>
      </w:pPr>
    </w:p>
    <w:p w:rsidR="00012508" w:rsidRPr="005E0014" w:rsidRDefault="00012508" w:rsidP="00012508">
      <w:pPr>
        <w:jc w:val="both"/>
        <w:rPr>
          <w:rFonts w:ascii="Arial" w:hAnsi="Arial" w:cs="Arial"/>
          <w:b/>
        </w:rPr>
      </w:pPr>
      <w:r w:rsidRPr="005E0014">
        <w:rPr>
          <w:rFonts w:ascii="Arial" w:hAnsi="Arial" w:cs="Arial"/>
          <w:b/>
        </w:rPr>
        <w:t xml:space="preserve">Comments: </w:t>
      </w:r>
    </w:p>
    <w:p w:rsidR="00012508" w:rsidRPr="005E0014" w:rsidRDefault="00012508" w:rsidP="00012508">
      <w:pPr>
        <w:jc w:val="both"/>
        <w:rPr>
          <w:rFonts w:ascii="Arial" w:hAnsi="Arial" w:cs="Arial"/>
          <w:b/>
        </w:rPr>
      </w:pPr>
      <w:r w:rsidRPr="005E0014">
        <w:rPr>
          <w:rFonts w:ascii="Arial" w:hAnsi="Arial" w:cs="Arial"/>
        </w:rPr>
        <w:t xml:space="preserve">This certifies that the Research Ethics Review Committee of Mary </w:t>
      </w:r>
      <w:proofErr w:type="spellStart"/>
      <w:r w:rsidRPr="005E0014">
        <w:rPr>
          <w:rFonts w:ascii="Arial" w:hAnsi="Arial" w:cs="Arial"/>
        </w:rPr>
        <w:t>Mediatrix</w:t>
      </w:r>
      <w:proofErr w:type="spellEnd"/>
      <w:r w:rsidRPr="005E0014">
        <w:rPr>
          <w:rFonts w:ascii="Arial" w:hAnsi="Arial" w:cs="Arial"/>
        </w:rPr>
        <w:t xml:space="preserve"> Medical Center, the committee that reviewed and approved the aforementioned protocol, is </w:t>
      </w:r>
      <w:r w:rsidRPr="005E0014">
        <w:rPr>
          <w:rFonts w:ascii="Arial" w:hAnsi="Arial" w:cs="Arial"/>
          <w:b/>
        </w:rPr>
        <w:t>ICH-GCP Compliant.</w:t>
      </w:r>
    </w:p>
    <w:p w:rsidR="00012508" w:rsidRPr="005E0014" w:rsidRDefault="00012508" w:rsidP="00012508">
      <w:pPr>
        <w:jc w:val="both"/>
        <w:rPr>
          <w:rFonts w:ascii="Arial" w:hAnsi="Arial" w:cs="Arial"/>
        </w:rPr>
      </w:pPr>
    </w:p>
    <w:p w:rsidR="00012508" w:rsidRPr="005E0014" w:rsidRDefault="00012508" w:rsidP="007312B2">
      <w:pPr>
        <w:spacing w:after="0"/>
        <w:ind w:left="2160" w:hanging="2160"/>
        <w:jc w:val="both"/>
        <w:rPr>
          <w:rFonts w:ascii="Arial" w:hAnsi="Arial" w:cs="Arial"/>
          <w:lang w:val="it-IT"/>
        </w:rPr>
      </w:pPr>
      <w:r w:rsidRPr="005E0014">
        <w:rPr>
          <w:rFonts w:ascii="Arial" w:hAnsi="Arial" w:cs="Arial"/>
          <w:lang w:val="it-IT"/>
        </w:rPr>
        <w:t xml:space="preserve">Signed by: </w:t>
      </w:r>
    </w:p>
    <w:p w:rsidR="007312B2" w:rsidRPr="005E0014" w:rsidRDefault="007312B2" w:rsidP="007312B2">
      <w:pPr>
        <w:spacing w:after="0"/>
        <w:jc w:val="both"/>
        <w:rPr>
          <w:rFonts w:ascii="Arial" w:hAnsi="Arial" w:cs="Arial"/>
          <w:lang w:val="it-IT"/>
        </w:rPr>
      </w:pPr>
    </w:p>
    <w:p w:rsidR="00012508" w:rsidRPr="005E0014" w:rsidRDefault="00483F89" w:rsidP="007312B2">
      <w:pPr>
        <w:pStyle w:val="NoSpacing"/>
        <w:jc w:val="both"/>
        <w:rPr>
          <w:rFonts w:ascii="Arial" w:hAnsi="Arial" w:cs="Arial"/>
          <w:lang w:val="it-IT"/>
        </w:rPr>
      </w:pPr>
      <w:r w:rsidRPr="005E0014">
        <w:rPr>
          <w:rFonts w:ascii="Arial" w:hAnsi="Arial" w:cs="Arial"/>
          <w:lang w:val="it-IT"/>
        </w:rPr>
        <w:t>____________________________</w:t>
      </w:r>
    </w:p>
    <w:p w:rsidR="0077484C" w:rsidRPr="005E0014" w:rsidRDefault="001E4F25" w:rsidP="0077484C">
      <w:pPr>
        <w:spacing w:after="0" w:line="240" w:lineRule="auto"/>
        <w:contextualSpacing/>
        <w:jc w:val="both"/>
        <w:rPr>
          <w:rFonts w:ascii="Arial" w:eastAsia="Times New Roman" w:hAnsi="Arial" w:cs="Arial"/>
          <w:b/>
        </w:rPr>
      </w:pPr>
      <w:r w:rsidRPr="005E0014">
        <w:rPr>
          <w:rFonts w:ascii="Arial" w:eastAsia="Times New Roman" w:hAnsi="Arial" w:cs="Arial"/>
          <w:b/>
        </w:rPr>
        <w:t>&lt;NAME OF</w:t>
      </w:r>
      <w:r w:rsidR="0077484C" w:rsidRPr="005E0014">
        <w:rPr>
          <w:rFonts w:ascii="Arial" w:eastAsia="Times New Roman" w:hAnsi="Arial" w:cs="Arial"/>
          <w:b/>
        </w:rPr>
        <w:t xml:space="preserve"> CHAIR&gt;</w:t>
      </w:r>
    </w:p>
    <w:p w:rsidR="001F3701" w:rsidRPr="005E0014" w:rsidRDefault="00012508" w:rsidP="007312B2">
      <w:pPr>
        <w:pStyle w:val="NoSpacing"/>
        <w:jc w:val="both"/>
        <w:rPr>
          <w:rFonts w:ascii="Arial" w:hAnsi="Arial" w:cs="Arial"/>
        </w:rPr>
      </w:pPr>
      <w:r w:rsidRPr="005E0014">
        <w:rPr>
          <w:rFonts w:ascii="Arial" w:hAnsi="Arial" w:cs="Arial"/>
        </w:rPr>
        <w:t>Chair</w:t>
      </w:r>
      <w:r w:rsidR="003866B2" w:rsidRPr="005E0014">
        <w:rPr>
          <w:rFonts w:ascii="Arial" w:hAnsi="Arial" w:cs="Arial"/>
        </w:rPr>
        <w:t>man</w:t>
      </w:r>
      <w:r w:rsidRPr="005E0014">
        <w:rPr>
          <w:rFonts w:ascii="Arial" w:hAnsi="Arial" w:cs="Arial"/>
        </w:rPr>
        <w:t xml:space="preserve">, </w:t>
      </w:r>
      <w:r w:rsidR="00B66C4C" w:rsidRPr="005E0014">
        <w:rPr>
          <w:rFonts w:ascii="Arial" w:hAnsi="Arial" w:cs="Arial"/>
        </w:rPr>
        <w:t>MMMC-RERC</w:t>
      </w:r>
      <w:r w:rsidRPr="005E0014">
        <w:rPr>
          <w:rFonts w:ascii="Arial" w:hAnsi="Arial" w:cs="Arial"/>
        </w:rPr>
        <w:t xml:space="preserve"> </w:t>
      </w:r>
    </w:p>
    <w:p w:rsidR="00483F89" w:rsidRPr="00B66C4C" w:rsidRDefault="00483F89" w:rsidP="007312B2">
      <w:pPr>
        <w:pStyle w:val="NoSpacing"/>
        <w:jc w:val="both"/>
        <w:rPr>
          <w:rFonts w:ascii="Arial" w:hAnsi="Arial" w:cs="Arial"/>
          <w:lang w:val="it-IT"/>
        </w:rPr>
      </w:pPr>
      <w:r w:rsidRPr="005E0014">
        <w:rPr>
          <w:rFonts w:ascii="Arial" w:hAnsi="Arial" w:cs="Arial"/>
        </w:rPr>
        <w:t>Date:</w:t>
      </w:r>
    </w:p>
    <w:sectPr w:rsidR="00483F89" w:rsidRPr="00B66C4C" w:rsidSect="00FE7FDA">
      <w:headerReference w:type="default" r:id="rId7"/>
      <w:footerReference w:type="default" r:id="rId8"/>
      <w:pgSz w:w="11907" w:h="16839"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850" w:rsidRDefault="00820850" w:rsidP="00502D3C">
      <w:pPr>
        <w:spacing w:after="0" w:line="240" w:lineRule="auto"/>
      </w:pPr>
      <w:r>
        <w:separator/>
      </w:r>
    </w:p>
  </w:endnote>
  <w:endnote w:type="continuationSeparator" w:id="0">
    <w:p w:rsidR="00820850" w:rsidRDefault="00820850" w:rsidP="00502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058677"/>
      <w:docPartObj>
        <w:docPartGallery w:val="Page Numbers (Bottom of Page)"/>
        <w:docPartUnique/>
      </w:docPartObj>
    </w:sdtPr>
    <w:sdtEndPr>
      <w:rPr>
        <w:rFonts w:ascii="Times New Roman" w:hAnsi="Times New Roman"/>
        <w:sz w:val="16"/>
        <w:szCs w:val="16"/>
      </w:rPr>
    </w:sdtEndPr>
    <w:sdtContent>
      <w:sdt>
        <w:sdtPr>
          <w:rPr>
            <w:rFonts w:ascii="Times New Roman" w:hAnsi="Times New Roman"/>
            <w:sz w:val="16"/>
            <w:szCs w:val="16"/>
          </w:rPr>
          <w:id w:val="860082579"/>
          <w:docPartObj>
            <w:docPartGallery w:val="Page Numbers (Top of Page)"/>
            <w:docPartUnique/>
          </w:docPartObj>
        </w:sdtPr>
        <w:sdtEndPr/>
        <w:sdtContent>
          <w:p w:rsidR="00414AA7" w:rsidRPr="008433F3" w:rsidRDefault="00704FE4">
            <w:pPr>
              <w:pStyle w:val="Footer"/>
              <w:jc w:val="right"/>
              <w:rPr>
                <w:rFonts w:ascii="Times New Roman" w:hAnsi="Times New Roman"/>
                <w:b/>
                <w:bCs/>
                <w:sz w:val="18"/>
                <w:szCs w:val="18"/>
              </w:rPr>
            </w:pPr>
            <w:r w:rsidRPr="008433F3">
              <w:rPr>
                <w:rFonts w:ascii="Times New Roman" w:hAnsi="Times New Roman"/>
                <w:sz w:val="18"/>
                <w:szCs w:val="18"/>
              </w:rPr>
              <w:t xml:space="preserve">Page </w:t>
            </w:r>
            <w:r w:rsidRPr="008433F3">
              <w:rPr>
                <w:rFonts w:ascii="Times New Roman" w:hAnsi="Times New Roman"/>
                <w:b/>
                <w:bCs/>
                <w:sz w:val="18"/>
                <w:szCs w:val="18"/>
              </w:rPr>
              <w:fldChar w:fldCharType="begin"/>
            </w:r>
            <w:r w:rsidRPr="008433F3">
              <w:rPr>
                <w:rFonts w:ascii="Times New Roman" w:hAnsi="Times New Roman"/>
                <w:b/>
                <w:bCs/>
                <w:sz w:val="18"/>
                <w:szCs w:val="18"/>
              </w:rPr>
              <w:instrText xml:space="preserve"> PAGE </w:instrText>
            </w:r>
            <w:r w:rsidRPr="008433F3">
              <w:rPr>
                <w:rFonts w:ascii="Times New Roman" w:hAnsi="Times New Roman"/>
                <w:b/>
                <w:bCs/>
                <w:sz w:val="18"/>
                <w:szCs w:val="18"/>
              </w:rPr>
              <w:fldChar w:fldCharType="separate"/>
            </w:r>
            <w:r w:rsidR="00F407D2">
              <w:rPr>
                <w:rFonts w:ascii="Times New Roman" w:hAnsi="Times New Roman"/>
                <w:b/>
                <w:bCs/>
                <w:noProof/>
                <w:sz w:val="18"/>
                <w:szCs w:val="18"/>
              </w:rPr>
              <w:t>3</w:t>
            </w:r>
            <w:r w:rsidRPr="008433F3">
              <w:rPr>
                <w:rFonts w:ascii="Times New Roman" w:hAnsi="Times New Roman"/>
                <w:b/>
                <w:bCs/>
                <w:sz w:val="18"/>
                <w:szCs w:val="18"/>
              </w:rPr>
              <w:fldChar w:fldCharType="end"/>
            </w:r>
            <w:r w:rsidRPr="008433F3">
              <w:rPr>
                <w:rFonts w:ascii="Times New Roman" w:hAnsi="Times New Roman"/>
                <w:sz w:val="18"/>
                <w:szCs w:val="18"/>
              </w:rPr>
              <w:t xml:space="preserve"> of </w:t>
            </w:r>
            <w:r w:rsidRPr="008433F3">
              <w:rPr>
                <w:rFonts w:ascii="Times New Roman" w:hAnsi="Times New Roman"/>
                <w:b/>
                <w:bCs/>
                <w:sz w:val="18"/>
                <w:szCs w:val="18"/>
              </w:rPr>
              <w:fldChar w:fldCharType="begin"/>
            </w:r>
            <w:r w:rsidRPr="008433F3">
              <w:rPr>
                <w:rFonts w:ascii="Times New Roman" w:hAnsi="Times New Roman"/>
                <w:b/>
                <w:bCs/>
                <w:sz w:val="18"/>
                <w:szCs w:val="18"/>
              </w:rPr>
              <w:instrText xml:space="preserve"> NUMPAGES  </w:instrText>
            </w:r>
            <w:r w:rsidRPr="008433F3">
              <w:rPr>
                <w:rFonts w:ascii="Times New Roman" w:hAnsi="Times New Roman"/>
                <w:b/>
                <w:bCs/>
                <w:sz w:val="18"/>
                <w:szCs w:val="18"/>
              </w:rPr>
              <w:fldChar w:fldCharType="separate"/>
            </w:r>
            <w:r w:rsidR="00F407D2">
              <w:rPr>
                <w:rFonts w:ascii="Times New Roman" w:hAnsi="Times New Roman"/>
                <w:b/>
                <w:bCs/>
                <w:noProof/>
                <w:sz w:val="18"/>
                <w:szCs w:val="18"/>
              </w:rPr>
              <w:t>3</w:t>
            </w:r>
            <w:r w:rsidRPr="008433F3">
              <w:rPr>
                <w:rFonts w:ascii="Times New Roman" w:hAnsi="Times New Roman"/>
                <w:b/>
                <w:bCs/>
                <w:sz w:val="18"/>
                <w:szCs w:val="18"/>
              </w:rPr>
              <w:fldChar w:fldCharType="end"/>
            </w:r>
          </w:p>
          <w:p w:rsidR="008433F3" w:rsidRPr="008433F3" w:rsidRDefault="00483F89" w:rsidP="008433F3">
            <w:pPr>
              <w:pStyle w:val="Footer"/>
              <w:jc w:val="right"/>
              <w:rPr>
                <w:rFonts w:ascii="Times New Roman" w:eastAsia="Times New Roman" w:hAnsi="Times New Roman"/>
                <w:bCs/>
                <w:sz w:val="16"/>
                <w:szCs w:val="16"/>
              </w:rPr>
            </w:pPr>
            <w:r w:rsidRPr="008433F3">
              <w:rPr>
                <w:rFonts w:ascii="Times New Roman" w:hAnsi="Times New Roman"/>
                <w:bCs/>
                <w:sz w:val="16"/>
                <w:szCs w:val="16"/>
              </w:rPr>
              <w:t>Version 6</w:t>
            </w:r>
            <w:r w:rsidR="00F47AA7" w:rsidRPr="008433F3">
              <w:rPr>
                <w:rFonts w:ascii="Times New Roman" w:hAnsi="Times New Roman"/>
                <w:bCs/>
                <w:sz w:val="16"/>
                <w:szCs w:val="16"/>
              </w:rPr>
              <w:t>.0</w:t>
            </w:r>
          </w:p>
        </w:sdtContent>
      </w:sdt>
    </w:sdtContent>
  </w:sdt>
  <w:p w:rsidR="00704FE4" w:rsidRDefault="008433F3" w:rsidP="00F47AA7">
    <w:pPr>
      <w:pStyle w:val="Footer"/>
      <w:jc w:val="right"/>
      <w:rPr>
        <w:rFonts w:ascii="Times New Roman" w:hAnsi="Times New Roman"/>
        <w:bCs/>
        <w:sz w:val="16"/>
        <w:szCs w:val="16"/>
      </w:rPr>
    </w:pPr>
    <w:r w:rsidRPr="008433F3">
      <w:rPr>
        <w:rFonts w:ascii="Times New Roman" w:hAnsi="Times New Roman"/>
        <w:bCs/>
        <w:sz w:val="16"/>
        <w:szCs w:val="16"/>
      </w:rPr>
      <w:t>24 May 2024</w:t>
    </w:r>
  </w:p>
  <w:p w:rsidR="008433F3" w:rsidRPr="008433F3" w:rsidRDefault="008433F3" w:rsidP="00F47AA7">
    <w:pPr>
      <w:pStyle w:val="Footer"/>
      <w:jc w:val="right"/>
      <w:rPr>
        <w:rFonts w:ascii="Times New Roman" w:hAnsi="Times New Roman"/>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850" w:rsidRDefault="00820850" w:rsidP="00502D3C">
      <w:pPr>
        <w:spacing w:after="0" w:line="240" w:lineRule="auto"/>
      </w:pPr>
      <w:r>
        <w:separator/>
      </w:r>
    </w:p>
  </w:footnote>
  <w:footnote w:type="continuationSeparator" w:id="0">
    <w:p w:rsidR="00820850" w:rsidRDefault="00820850" w:rsidP="00502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3C" w:rsidRDefault="00502D3C">
    <w:pPr>
      <w:pStyle w:val="Header"/>
    </w:pPr>
  </w:p>
  <w:p w:rsidR="00704FE4" w:rsidRDefault="00781A3D" w:rsidP="00502D3C">
    <w:pPr>
      <w:jc w:val="right"/>
      <w:rPr>
        <w:rFonts w:ascii="Palatino Linotype" w:hAnsi="Palatino Linotype"/>
        <w:color w:val="000000"/>
        <w:sz w:val="12"/>
        <w:szCs w:val="12"/>
      </w:rPr>
    </w:pP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p>
  <w:p w:rsidR="00502D3C" w:rsidRPr="00FE7FDA" w:rsidRDefault="00704FE4" w:rsidP="00502D3C">
    <w:pPr>
      <w:jc w:val="right"/>
      <w:rPr>
        <w:rFonts w:ascii="Palatino Linotype" w:hAnsi="Palatino Linotype"/>
        <w:color w:val="000000"/>
        <w:sz w:val="12"/>
        <w:szCs w:val="12"/>
      </w:rPr>
    </w:pPr>
    <w:r>
      <w:rPr>
        <w:rFonts w:ascii="Times New Roman" w:eastAsia="Times New Roman" w:hAnsi="Times New Roman"/>
        <w:noProof/>
        <w:sz w:val="20"/>
        <w:szCs w:val="20"/>
      </w:rPr>
      <w:drawing>
        <wp:anchor distT="0" distB="0" distL="114300" distR="114300" simplePos="0" relativeHeight="251659264" behindDoc="1" locked="0" layoutInCell="1" allowOverlap="1" wp14:anchorId="772AA200" wp14:editId="3995E06C">
          <wp:simplePos x="0" y="0"/>
          <wp:positionH relativeFrom="column">
            <wp:posOffset>2540</wp:posOffset>
          </wp:positionH>
          <wp:positionV relativeFrom="paragraph">
            <wp:posOffset>224790</wp:posOffset>
          </wp:positionV>
          <wp:extent cx="707390" cy="650240"/>
          <wp:effectExtent l="0" t="0" r="0" b="0"/>
          <wp:wrapTight wrapText="bothSides">
            <wp:wrapPolygon edited="0">
              <wp:start x="0" y="0"/>
              <wp:lineTo x="0" y="20883"/>
              <wp:lineTo x="20941" y="20883"/>
              <wp:lineTo x="2094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pic:spPr>
              </pic:pic>
            </a:graphicData>
          </a:graphic>
        </wp:anchor>
      </w:drawing>
    </w:r>
    <w:r w:rsidR="00781A3D">
      <w:rPr>
        <w:rFonts w:ascii="Palatino Linotype" w:hAnsi="Palatino Linotype"/>
        <w:color w:val="000000"/>
        <w:sz w:val="12"/>
        <w:szCs w:val="12"/>
      </w:rPr>
      <w:t>MMMC-RE</w:t>
    </w:r>
    <w:r w:rsidR="005250CB">
      <w:rPr>
        <w:rFonts w:ascii="Palatino Linotype" w:hAnsi="Palatino Linotype"/>
        <w:color w:val="000000"/>
        <w:sz w:val="12"/>
        <w:szCs w:val="12"/>
      </w:rPr>
      <w:t>RC-F-5</w:t>
    </w:r>
    <w:r w:rsidR="002D208E">
      <w:rPr>
        <w:rFonts w:ascii="Palatino Linotype" w:hAnsi="Palatino Linotype"/>
        <w:color w:val="000000"/>
        <w:sz w:val="12"/>
        <w:szCs w:val="12"/>
      </w:rPr>
      <w:t>-B</w:t>
    </w:r>
    <w:r w:rsidR="00502D3C">
      <w:rPr>
        <w:rFonts w:ascii="Palatino Linotype" w:hAnsi="Palatino Linotype"/>
        <w:color w:val="000000"/>
        <w:sz w:val="12"/>
        <w:szCs w:val="12"/>
      </w:rPr>
      <w:t>: APPROVAL LETTER</w:t>
    </w:r>
  </w:p>
  <w:tbl>
    <w:tblPr>
      <w:tblW w:w="3453" w:type="pct"/>
      <w:tblLook w:val="04A0" w:firstRow="1" w:lastRow="0" w:firstColumn="1" w:lastColumn="0" w:noHBand="0" w:noVBand="1"/>
    </w:tblPr>
    <w:tblGrid>
      <w:gridCol w:w="6234"/>
    </w:tblGrid>
    <w:tr w:rsidR="00502D3C" w:rsidTr="00FE7FDA">
      <w:trPr>
        <w:trHeight w:val="529"/>
      </w:trPr>
      <w:tc>
        <w:tcPr>
          <w:tcW w:w="5000" w:type="pct"/>
        </w:tcPr>
        <w:p w:rsidR="00502D3C" w:rsidRDefault="00502D3C" w:rsidP="00D31229">
          <w:pPr>
            <w:rPr>
              <w:rFonts w:ascii="Times New Roman" w:eastAsia="Times New Roman" w:hAnsi="Times New Roman"/>
              <w:sz w:val="20"/>
              <w:szCs w:val="20"/>
            </w:rPr>
          </w:pPr>
        </w:p>
        <w:tbl>
          <w:tblPr>
            <w:tblpPr w:leftFromText="180" w:rightFromText="180" w:horzAnchor="margin" w:tblpXSpec="right" w:tblpY="-989"/>
            <w:tblOverlap w:val="never"/>
            <w:tblW w:w="5115" w:type="dxa"/>
            <w:tblLook w:val="04A0" w:firstRow="1" w:lastRow="0" w:firstColumn="1" w:lastColumn="0" w:noHBand="0" w:noVBand="1"/>
          </w:tblPr>
          <w:tblGrid>
            <w:gridCol w:w="5115"/>
          </w:tblGrid>
          <w:tr w:rsidR="00502D3C" w:rsidTr="00FE7FDA">
            <w:trPr>
              <w:trHeight w:val="991"/>
            </w:trPr>
            <w:tc>
              <w:tcPr>
                <w:tcW w:w="5000" w:type="pct"/>
              </w:tcPr>
              <w:p w:rsidR="00502D3C" w:rsidRDefault="00502D3C" w:rsidP="00D31229">
                <w:pPr>
                  <w:tabs>
                    <w:tab w:val="left" w:pos="6060"/>
                  </w:tabs>
                  <w:spacing w:after="0"/>
                  <w:rPr>
                    <w:rFonts w:ascii="Palatino Linotype" w:eastAsia="Times New Roman" w:hAnsi="Palatino Linotype"/>
                    <w:b/>
                    <w:color w:val="000000"/>
                    <w:sz w:val="24"/>
                    <w:szCs w:val="24"/>
                  </w:rPr>
                </w:pPr>
                <w:r>
                  <w:rPr>
                    <w:rFonts w:ascii="Palatino Linotype" w:hAnsi="Palatino Linotype"/>
                    <w:b/>
                    <w:color w:val="000000"/>
                    <w:sz w:val="24"/>
                    <w:szCs w:val="24"/>
                  </w:rPr>
                  <w:t>MARY MEDIATRIX MEDICAL CENTER</w:t>
                </w:r>
              </w:p>
              <w:p w:rsidR="00502D3C" w:rsidRDefault="00502D3C" w:rsidP="00D31229">
                <w:pPr>
                  <w:tabs>
                    <w:tab w:val="left" w:pos="6060"/>
                  </w:tabs>
                  <w:spacing w:after="0"/>
                  <w:rPr>
                    <w:rFonts w:ascii="Palatino Linotype" w:hAnsi="Palatino Linotype"/>
                    <w:b/>
                    <w:color w:val="000000"/>
                    <w:sz w:val="12"/>
                    <w:szCs w:val="12"/>
                  </w:rPr>
                </w:pPr>
                <w:r>
                  <w:rPr>
                    <w:rFonts w:ascii="Palatino Linotype" w:hAnsi="Palatino Linotype"/>
                    <w:b/>
                    <w:color w:val="000000"/>
                    <w:sz w:val="12"/>
                    <w:szCs w:val="12"/>
                  </w:rPr>
                  <w:t xml:space="preserve"> RESEARCH ETHICS</w:t>
                </w:r>
                <w:r w:rsidR="00F85FFD">
                  <w:rPr>
                    <w:rFonts w:ascii="Palatino Linotype" w:hAnsi="Palatino Linotype"/>
                    <w:b/>
                    <w:color w:val="000000"/>
                    <w:sz w:val="12"/>
                    <w:szCs w:val="12"/>
                  </w:rPr>
                  <w:t xml:space="preserve"> REVIEW</w:t>
                </w:r>
                <w:r>
                  <w:rPr>
                    <w:rFonts w:ascii="Palatino Linotype" w:hAnsi="Palatino Linotype"/>
                    <w:b/>
                    <w:color w:val="000000"/>
                    <w:sz w:val="12"/>
                    <w:szCs w:val="12"/>
                  </w:rPr>
                  <w:t xml:space="preserve"> COMMITTEE</w:t>
                </w:r>
              </w:p>
              <w:p w:rsidR="00502D3C" w:rsidRDefault="00502D3C" w:rsidP="00D31229">
                <w:pPr>
                  <w:tabs>
                    <w:tab w:val="left" w:pos="6060"/>
                  </w:tabs>
                  <w:spacing w:after="0"/>
                  <w:rPr>
                    <w:rFonts w:ascii="Palatino Linotype" w:hAnsi="Palatino Linotype"/>
                    <w:b/>
                    <w:color w:val="000000"/>
                    <w:sz w:val="12"/>
                    <w:szCs w:val="12"/>
                  </w:rPr>
                </w:pPr>
                <w:r>
                  <w:rPr>
                    <w:rFonts w:ascii="Palatino Linotype" w:hAnsi="Palatino Linotype"/>
                    <w:b/>
                    <w:color w:val="000000"/>
                    <w:sz w:val="12"/>
                    <w:szCs w:val="12"/>
                  </w:rPr>
                  <w:t xml:space="preserve">  J.P. Laurel Highway, </w:t>
                </w:r>
                <w:proofErr w:type="spellStart"/>
                <w:r>
                  <w:rPr>
                    <w:rFonts w:ascii="Palatino Linotype" w:hAnsi="Palatino Linotype"/>
                    <w:b/>
                    <w:color w:val="000000"/>
                    <w:sz w:val="12"/>
                    <w:szCs w:val="12"/>
                  </w:rPr>
                  <w:t>Lipa</w:t>
                </w:r>
                <w:proofErr w:type="spellEnd"/>
                <w:r>
                  <w:rPr>
                    <w:rFonts w:ascii="Palatino Linotype" w:hAnsi="Palatino Linotype"/>
                    <w:b/>
                    <w:color w:val="000000"/>
                    <w:sz w:val="12"/>
                    <w:szCs w:val="12"/>
                  </w:rPr>
                  <w:t xml:space="preserve"> City 4217, </w:t>
                </w:r>
                <w:proofErr w:type="spellStart"/>
                <w:r>
                  <w:rPr>
                    <w:rFonts w:ascii="Palatino Linotype" w:hAnsi="Palatino Linotype"/>
                    <w:b/>
                    <w:color w:val="000000"/>
                    <w:sz w:val="12"/>
                    <w:szCs w:val="12"/>
                  </w:rPr>
                  <w:t>Batangas</w:t>
                </w:r>
                <w:proofErr w:type="spellEnd"/>
                <w:r>
                  <w:rPr>
                    <w:rFonts w:ascii="Palatino Linotype" w:hAnsi="Palatino Linotype"/>
                    <w:b/>
                    <w:color w:val="000000"/>
                    <w:sz w:val="12"/>
                    <w:szCs w:val="12"/>
                  </w:rPr>
                  <w:t>, Philippines</w:t>
                </w:r>
              </w:p>
              <w:p w:rsidR="00502D3C" w:rsidRPr="00FE7FDA" w:rsidRDefault="00502D3C" w:rsidP="00FE7FDA">
                <w:pPr>
                  <w:tabs>
                    <w:tab w:val="left" w:pos="6060"/>
                  </w:tabs>
                  <w:spacing w:after="0"/>
                  <w:rPr>
                    <w:rFonts w:ascii="Palatino Linotype" w:hAnsi="Palatino Linotype"/>
                    <w:b/>
                    <w:color w:val="000000"/>
                    <w:sz w:val="12"/>
                    <w:szCs w:val="12"/>
                  </w:rPr>
                </w:pPr>
                <w:r>
                  <w:rPr>
                    <w:rFonts w:ascii="Palatino Linotype" w:hAnsi="Palatino Linotype"/>
                    <w:b/>
                    <w:color w:val="000000"/>
                    <w:sz w:val="12"/>
                    <w:szCs w:val="12"/>
                  </w:rPr>
                  <w:t xml:space="preserve">  Phone: (043) 773-6800, loc. 1194</w:t>
                </w:r>
              </w:p>
            </w:tc>
          </w:tr>
        </w:tbl>
        <w:p w:rsidR="00502D3C" w:rsidRDefault="00502D3C" w:rsidP="00D31229">
          <w:pPr>
            <w:tabs>
              <w:tab w:val="left" w:pos="6060"/>
            </w:tabs>
            <w:rPr>
              <w:rFonts w:ascii="Palatino Linotype" w:eastAsia="Times New Roman" w:hAnsi="Palatino Linotype"/>
              <w:b/>
              <w:color w:val="000000"/>
              <w:sz w:val="12"/>
              <w:szCs w:val="12"/>
            </w:rPr>
          </w:pPr>
        </w:p>
      </w:tc>
    </w:tr>
  </w:tbl>
  <w:p w:rsidR="00502D3C" w:rsidRDefault="00502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61961"/>
    <w:multiLevelType w:val="hybridMultilevel"/>
    <w:tmpl w:val="897AA9F4"/>
    <w:lvl w:ilvl="0" w:tplc="A4EEB1DC">
      <w:start w:val="1"/>
      <w:numFmt w:val="decimal"/>
      <w:lvlText w:val="%1."/>
      <w:lvlJc w:val="left"/>
      <w:pPr>
        <w:ind w:left="720" w:hanging="360"/>
      </w:pPr>
      <w:rPr>
        <w:b/>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 w15:restartNumberingAfterBreak="0">
    <w:nsid w:val="332422AA"/>
    <w:multiLevelType w:val="hybridMultilevel"/>
    <w:tmpl w:val="F594D526"/>
    <w:lvl w:ilvl="0" w:tplc="A9E099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CC73DE2"/>
    <w:multiLevelType w:val="hybridMultilevel"/>
    <w:tmpl w:val="705CE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2376D"/>
    <w:multiLevelType w:val="hybridMultilevel"/>
    <w:tmpl w:val="E07C9834"/>
    <w:lvl w:ilvl="0" w:tplc="74E4A91E">
      <w:start w:val="1"/>
      <w:numFmt w:val="decimal"/>
      <w:lvlText w:val="%1."/>
      <w:lvlJc w:val="left"/>
      <w:pPr>
        <w:ind w:left="720" w:hanging="360"/>
      </w:pPr>
      <w:rPr>
        <w:b/>
      </w:rPr>
    </w:lvl>
    <w:lvl w:ilvl="1" w:tplc="A358E8AC">
      <w:start w:val="1"/>
      <w:numFmt w:val="lowerLetter"/>
      <w:lvlText w:val="%2."/>
      <w:lvlJc w:val="left"/>
      <w:pPr>
        <w:ind w:left="1080" w:hanging="360"/>
      </w:pPr>
      <w:rPr>
        <w:b/>
      </w:r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4" w15:restartNumberingAfterBreak="0">
    <w:nsid w:val="72A56178"/>
    <w:multiLevelType w:val="hybridMultilevel"/>
    <w:tmpl w:val="D9E60372"/>
    <w:lvl w:ilvl="0" w:tplc="A61ABADA">
      <w:start w:val="1"/>
      <w:numFmt w:val="decimal"/>
      <w:lvlText w:val="%1."/>
      <w:lvlJc w:val="left"/>
      <w:pPr>
        <w:ind w:left="720" w:hanging="36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3C"/>
    <w:rsid w:val="00012508"/>
    <w:rsid w:val="00034800"/>
    <w:rsid w:val="00051212"/>
    <w:rsid w:val="00067DBC"/>
    <w:rsid w:val="000B590D"/>
    <w:rsid w:val="000E199C"/>
    <w:rsid w:val="000E618D"/>
    <w:rsid w:val="000E7121"/>
    <w:rsid w:val="00122554"/>
    <w:rsid w:val="00157D11"/>
    <w:rsid w:val="00180CB8"/>
    <w:rsid w:val="00185D77"/>
    <w:rsid w:val="00194476"/>
    <w:rsid w:val="001E30F7"/>
    <w:rsid w:val="001E4F25"/>
    <w:rsid w:val="001F3701"/>
    <w:rsid w:val="00203F20"/>
    <w:rsid w:val="0026552C"/>
    <w:rsid w:val="002667A4"/>
    <w:rsid w:val="002A178C"/>
    <w:rsid w:val="002D208E"/>
    <w:rsid w:val="002F3A70"/>
    <w:rsid w:val="00371DC4"/>
    <w:rsid w:val="003866B2"/>
    <w:rsid w:val="003B41FF"/>
    <w:rsid w:val="003E394D"/>
    <w:rsid w:val="003F5E96"/>
    <w:rsid w:val="00400477"/>
    <w:rsid w:val="00403A60"/>
    <w:rsid w:val="00406D68"/>
    <w:rsid w:val="00414AA7"/>
    <w:rsid w:val="004156DA"/>
    <w:rsid w:val="00451CEF"/>
    <w:rsid w:val="00470422"/>
    <w:rsid w:val="00483F89"/>
    <w:rsid w:val="004B387E"/>
    <w:rsid w:val="004F6AD3"/>
    <w:rsid w:val="00502D3C"/>
    <w:rsid w:val="005250CB"/>
    <w:rsid w:val="0053219D"/>
    <w:rsid w:val="00573FE6"/>
    <w:rsid w:val="005B730E"/>
    <w:rsid w:val="005E0014"/>
    <w:rsid w:val="00626685"/>
    <w:rsid w:val="00684C04"/>
    <w:rsid w:val="006A7D5A"/>
    <w:rsid w:val="006D5936"/>
    <w:rsid w:val="006F7D7A"/>
    <w:rsid w:val="00704FE4"/>
    <w:rsid w:val="007312B2"/>
    <w:rsid w:val="007474EC"/>
    <w:rsid w:val="0076068B"/>
    <w:rsid w:val="0077484C"/>
    <w:rsid w:val="00780967"/>
    <w:rsid w:val="00781A3D"/>
    <w:rsid w:val="00781E0C"/>
    <w:rsid w:val="00792149"/>
    <w:rsid w:val="007A137E"/>
    <w:rsid w:val="007B22C8"/>
    <w:rsid w:val="008168A7"/>
    <w:rsid w:val="00820850"/>
    <w:rsid w:val="0083188F"/>
    <w:rsid w:val="00833795"/>
    <w:rsid w:val="0083565A"/>
    <w:rsid w:val="00837AA5"/>
    <w:rsid w:val="008433F3"/>
    <w:rsid w:val="00877542"/>
    <w:rsid w:val="008C4EA1"/>
    <w:rsid w:val="009D7C91"/>
    <w:rsid w:val="009F7683"/>
    <w:rsid w:val="00A67912"/>
    <w:rsid w:val="00A83A74"/>
    <w:rsid w:val="00A91F94"/>
    <w:rsid w:val="00A9203C"/>
    <w:rsid w:val="00AB748F"/>
    <w:rsid w:val="00AC6B8F"/>
    <w:rsid w:val="00AD00DA"/>
    <w:rsid w:val="00AD09B5"/>
    <w:rsid w:val="00AF6BD8"/>
    <w:rsid w:val="00B102C0"/>
    <w:rsid w:val="00B11383"/>
    <w:rsid w:val="00B66C4C"/>
    <w:rsid w:val="00B80B70"/>
    <w:rsid w:val="00C26ED4"/>
    <w:rsid w:val="00C32CE4"/>
    <w:rsid w:val="00C41E03"/>
    <w:rsid w:val="00C95B94"/>
    <w:rsid w:val="00D1479F"/>
    <w:rsid w:val="00D4091F"/>
    <w:rsid w:val="00D55C0B"/>
    <w:rsid w:val="00D67AED"/>
    <w:rsid w:val="00D70085"/>
    <w:rsid w:val="00DB51C3"/>
    <w:rsid w:val="00DF2696"/>
    <w:rsid w:val="00DF5328"/>
    <w:rsid w:val="00E9767A"/>
    <w:rsid w:val="00ED6E03"/>
    <w:rsid w:val="00EE3FE7"/>
    <w:rsid w:val="00F407D2"/>
    <w:rsid w:val="00F43B12"/>
    <w:rsid w:val="00F450B4"/>
    <w:rsid w:val="00F47AA7"/>
    <w:rsid w:val="00F85FFD"/>
    <w:rsid w:val="00FE7F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48C1EC-9D26-4E5E-96D0-B5DE3ACB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3C"/>
    <w:rPr>
      <w:rFonts w:ascii="Tahoma" w:eastAsia="Calibri" w:hAnsi="Tahoma" w:cs="Tahoma"/>
      <w:sz w:val="16"/>
      <w:szCs w:val="16"/>
    </w:rPr>
  </w:style>
  <w:style w:type="paragraph" w:styleId="Header">
    <w:name w:val="header"/>
    <w:basedOn w:val="Normal"/>
    <w:link w:val="HeaderChar"/>
    <w:uiPriority w:val="99"/>
    <w:unhideWhenUsed/>
    <w:rsid w:val="00502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D3C"/>
    <w:rPr>
      <w:rFonts w:ascii="Calibri" w:eastAsia="Calibri" w:hAnsi="Calibri" w:cs="Times New Roman"/>
    </w:rPr>
  </w:style>
  <w:style w:type="paragraph" w:styleId="Footer">
    <w:name w:val="footer"/>
    <w:basedOn w:val="Normal"/>
    <w:link w:val="FooterChar"/>
    <w:uiPriority w:val="99"/>
    <w:unhideWhenUsed/>
    <w:rsid w:val="00502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D3C"/>
    <w:rPr>
      <w:rFonts w:ascii="Calibri" w:eastAsia="Calibri" w:hAnsi="Calibri" w:cs="Times New Roman"/>
    </w:rPr>
  </w:style>
  <w:style w:type="paragraph" w:styleId="NoSpacing">
    <w:name w:val="No Spacing"/>
    <w:uiPriority w:val="1"/>
    <w:qFormat/>
    <w:rsid w:val="00833795"/>
    <w:pPr>
      <w:spacing w:after="0" w:line="240" w:lineRule="auto"/>
    </w:pPr>
    <w:rPr>
      <w:rFonts w:ascii="Calibri" w:eastAsia="Calibri" w:hAnsi="Calibri" w:cs="Times New Roman"/>
    </w:rPr>
  </w:style>
  <w:style w:type="paragraph" w:styleId="ListParagraph">
    <w:name w:val="List Paragraph"/>
    <w:basedOn w:val="Normal"/>
    <w:uiPriority w:val="34"/>
    <w:qFormat/>
    <w:rsid w:val="006F7D7A"/>
    <w:pPr>
      <w:ind w:left="720"/>
      <w:contextualSpacing/>
    </w:pPr>
  </w:style>
  <w:style w:type="table" w:styleId="TableGrid">
    <w:name w:val="Table Grid"/>
    <w:basedOn w:val="TableNormal"/>
    <w:uiPriority w:val="59"/>
    <w:rsid w:val="00731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51604">
      <w:bodyDiv w:val="1"/>
      <w:marLeft w:val="0"/>
      <w:marRight w:val="0"/>
      <w:marTop w:val="0"/>
      <w:marBottom w:val="0"/>
      <w:divBdr>
        <w:top w:val="none" w:sz="0" w:space="0" w:color="auto"/>
        <w:left w:val="none" w:sz="0" w:space="0" w:color="auto"/>
        <w:bottom w:val="none" w:sz="0" w:space="0" w:color="auto"/>
        <w:right w:val="none" w:sz="0" w:space="0" w:color="auto"/>
      </w:divBdr>
    </w:div>
    <w:div w:id="434253741">
      <w:bodyDiv w:val="1"/>
      <w:marLeft w:val="0"/>
      <w:marRight w:val="0"/>
      <w:marTop w:val="0"/>
      <w:marBottom w:val="0"/>
      <w:divBdr>
        <w:top w:val="none" w:sz="0" w:space="0" w:color="auto"/>
        <w:left w:val="none" w:sz="0" w:space="0" w:color="auto"/>
        <w:bottom w:val="none" w:sz="0" w:space="0" w:color="auto"/>
        <w:right w:val="none" w:sz="0" w:space="0" w:color="auto"/>
      </w:divBdr>
    </w:div>
    <w:div w:id="605579603">
      <w:bodyDiv w:val="1"/>
      <w:marLeft w:val="0"/>
      <w:marRight w:val="0"/>
      <w:marTop w:val="0"/>
      <w:marBottom w:val="0"/>
      <w:divBdr>
        <w:top w:val="none" w:sz="0" w:space="0" w:color="auto"/>
        <w:left w:val="none" w:sz="0" w:space="0" w:color="auto"/>
        <w:bottom w:val="none" w:sz="0" w:space="0" w:color="auto"/>
        <w:right w:val="none" w:sz="0" w:space="0" w:color="auto"/>
      </w:divBdr>
    </w:div>
    <w:div w:id="1130052192">
      <w:bodyDiv w:val="1"/>
      <w:marLeft w:val="0"/>
      <w:marRight w:val="0"/>
      <w:marTop w:val="0"/>
      <w:marBottom w:val="0"/>
      <w:divBdr>
        <w:top w:val="none" w:sz="0" w:space="0" w:color="auto"/>
        <w:left w:val="none" w:sz="0" w:space="0" w:color="auto"/>
        <w:bottom w:val="none" w:sz="0" w:space="0" w:color="auto"/>
        <w:right w:val="none" w:sz="0" w:space="0" w:color="auto"/>
      </w:divBdr>
    </w:div>
    <w:div w:id="1576823242">
      <w:bodyDiv w:val="1"/>
      <w:marLeft w:val="0"/>
      <w:marRight w:val="0"/>
      <w:marTop w:val="0"/>
      <w:marBottom w:val="0"/>
      <w:divBdr>
        <w:top w:val="none" w:sz="0" w:space="0" w:color="auto"/>
        <w:left w:val="none" w:sz="0" w:space="0" w:color="auto"/>
        <w:bottom w:val="none" w:sz="0" w:space="0" w:color="auto"/>
        <w:right w:val="none" w:sz="0" w:space="0" w:color="auto"/>
      </w:divBdr>
    </w:div>
    <w:div w:id="1694917863">
      <w:bodyDiv w:val="1"/>
      <w:marLeft w:val="0"/>
      <w:marRight w:val="0"/>
      <w:marTop w:val="0"/>
      <w:marBottom w:val="0"/>
      <w:divBdr>
        <w:top w:val="none" w:sz="0" w:space="0" w:color="auto"/>
        <w:left w:val="none" w:sz="0" w:space="0" w:color="auto"/>
        <w:bottom w:val="none" w:sz="0" w:space="0" w:color="auto"/>
        <w:right w:val="none" w:sz="0" w:space="0" w:color="auto"/>
      </w:divBdr>
    </w:div>
    <w:div w:id="18439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IRB</dc:creator>
  <cp:lastModifiedBy>IRB</cp:lastModifiedBy>
  <cp:revision>28</cp:revision>
  <cp:lastPrinted>2024-05-28T03:53:00Z</cp:lastPrinted>
  <dcterms:created xsi:type="dcterms:W3CDTF">2023-11-10T01:27:00Z</dcterms:created>
  <dcterms:modified xsi:type="dcterms:W3CDTF">2024-06-27T01:18:00Z</dcterms:modified>
</cp:coreProperties>
</file>