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28" w:rsidRPr="008C0CDB" w:rsidRDefault="007B1B28" w:rsidP="0070661C">
      <w:pPr>
        <w:pStyle w:val="Heading1"/>
        <w:jc w:val="center"/>
        <w:rPr>
          <w:sz w:val="26"/>
          <w:szCs w:val="26"/>
          <w:u w:val="none"/>
        </w:rPr>
      </w:pPr>
      <w:bookmarkStart w:id="0" w:name="_Toc46736938"/>
      <w:r w:rsidRPr="008C0CDB">
        <w:rPr>
          <w:sz w:val="26"/>
          <w:szCs w:val="26"/>
          <w:u w:val="none"/>
        </w:rPr>
        <w:t>Confidentiality Agreement</w:t>
      </w:r>
      <w:bookmarkStart w:id="1" w:name="_Toc46736939"/>
      <w:bookmarkEnd w:id="0"/>
      <w:r w:rsidRPr="008C0CDB">
        <w:rPr>
          <w:sz w:val="26"/>
          <w:szCs w:val="26"/>
          <w:u w:val="none"/>
        </w:rPr>
        <w:t xml:space="preserve"> for Guests/Observers</w:t>
      </w:r>
      <w:bookmarkEnd w:id="1"/>
    </w:p>
    <w:p w:rsidR="007B1B28" w:rsidRPr="008C0CDB" w:rsidRDefault="007B1B28" w:rsidP="0070661C">
      <w:pPr>
        <w:jc w:val="both"/>
        <w:rPr>
          <w:rFonts w:ascii="Arial" w:hAnsi="Arial" w:cs="Arial"/>
          <w:sz w:val="22"/>
          <w:szCs w:val="22"/>
        </w:rPr>
      </w:pPr>
    </w:p>
    <w:p w:rsidR="007B1B28" w:rsidRPr="008C0CDB" w:rsidRDefault="007B1B28" w:rsidP="0070661C">
      <w:pPr>
        <w:pStyle w:val="BodyText"/>
        <w:spacing w:line="360" w:lineRule="auto"/>
        <w:rPr>
          <w:rFonts w:ascii="Arial" w:hAnsi="Arial"/>
          <w:sz w:val="22"/>
          <w:szCs w:val="22"/>
        </w:rPr>
      </w:pPr>
      <w:r w:rsidRPr="008C0CDB">
        <w:rPr>
          <w:rFonts w:ascii="Arial" w:hAnsi="Arial"/>
          <w:sz w:val="22"/>
          <w:szCs w:val="22"/>
        </w:rPr>
        <w:t>I, ______________________________________________, understand that I</w:t>
      </w:r>
      <w:r w:rsidR="008A3215" w:rsidRPr="008C0CDB">
        <w:rPr>
          <w:rFonts w:ascii="Arial" w:hAnsi="Arial"/>
          <w:sz w:val="22"/>
          <w:szCs w:val="22"/>
        </w:rPr>
        <w:t xml:space="preserve"> a</w:t>
      </w:r>
      <w:r w:rsidR="008B4EE0" w:rsidRPr="008C0CDB">
        <w:rPr>
          <w:rFonts w:ascii="Arial" w:hAnsi="Arial"/>
          <w:sz w:val="22"/>
          <w:szCs w:val="22"/>
        </w:rPr>
        <w:t>m allowed to attend the MMMC-RE</w:t>
      </w:r>
      <w:r w:rsidR="003D23E6" w:rsidRPr="008C0CDB">
        <w:rPr>
          <w:rFonts w:ascii="Arial" w:hAnsi="Arial"/>
          <w:sz w:val="22"/>
          <w:szCs w:val="22"/>
        </w:rPr>
        <w:t>R</w:t>
      </w:r>
      <w:r w:rsidR="008A3215" w:rsidRPr="008C0CDB">
        <w:rPr>
          <w:rFonts w:ascii="Arial" w:hAnsi="Arial"/>
          <w:sz w:val="22"/>
          <w:szCs w:val="22"/>
        </w:rPr>
        <w:t>C</w:t>
      </w:r>
      <w:r w:rsidRPr="008C0CDB">
        <w:rPr>
          <w:rFonts w:ascii="Arial" w:hAnsi="Arial"/>
          <w:sz w:val="22"/>
          <w:szCs w:val="22"/>
        </w:rPr>
        <w:t xml:space="preserve"> meeting and/or supervised access to the </w:t>
      </w:r>
      <w:r w:rsidR="008B4EE0" w:rsidRPr="008C0CDB">
        <w:rPr>
          <w:rFonts w:ascii="Arial" w:hAnsi="Arial"/>
          <w:sz w:val="22"/>
          <w:szCs w:val="22"/>
        </w:rPr>
        <w:t>MMMC-RE</w:t>
      </w:r>
      <w:r w:rsidR="003D23E6" w:rsidRPr="008C0CDB">
        <w:rPr>
          <w:rFonts w:ascii="Arial" w:hAnsi="Arial"/>
          <w:sz w:val="22"/>
          <w:szCs w:val="22"/>
        </w:rPr>
        <w:t>R</w:t>
      </w:r>
      <w:r w:rsidRPr="008C0CDB">
        <w:rPr>
          <w:rFonts w:ascii="Arial" w:hAnsi="Arial"/>
          <w:sz w:val="22"/>
          <w:szCs w:val="22"/>
        </w:rPr>
        <w:t xml:space="preserve">C files as a/an_______________________________________________.  In the course of the meeting of the </w:t>
      </w:r>
      <w:r w:rsidR="008B4EE0" w:rsidRPr="008C0CDB">
        <w:rPr>
          <w:rFonts w:ascii="Arial" w:hAnsi="Arial"/>
          <w:sz w:val="22"/>
          <w:szCs w:val="22"/>
        </w:rPr>
        <w:t>MMMC-RE</w:t>
      </w:r>
      <w:r w:rsidR="003D23E6" w:rsidRPr="008C0CDB">
        <w:rPr>
          <w:rFonts w:ascii="Arial" w:hAnsi="Arial"/>
          <w:sz w:val="22"/>
          <w:szCs w:val="22"/>
        </w:rPr>
        <w:t>R</w:t>
      </w:r>
      <w:r w:rsidRPr="008C0CDB">
        <w:rPr>
          <w:rFonts w:ascii="Arial" w:hAnsi="Arial"/>
          <w:sz w:val="22"/>
          <w:szCs w:val="22"/>
        </w:rPr>
        <w:t xml:space="preserve">C and opening of </w:t>
      </w:r>
      <w:r w:rsidR="008B4EE0" w:rsidRPr="008C0CDB">
        <w:rPr>
          <w:rFonts w:ascii="Arial" w:hAnsi="Arial"/>
          <w:sz w:val="22"/>
          <w:szCs w:val="22"/>
        </w:rPr>
        <w:t>MMMC-RE</w:t>
      </w:r>
      <w:r w:rsidR="003D23E6" w:rsidRPr="008C0CDB">
        <w:rPr>
          <w:rFonts w:ascii="Arial" w:hAnsi="Arial"/>
          <w:sz w:val="22"/>
          <w:szCs w:val="22"/>
        </w:rPr>
        <w:t>R</w:t>
      </w:r>
      <w:r w:rsidRPr="008C0CDB">
        <w:rPr>
          <w:rFonts w:ascii="Arial" w:hAnsi="Arial"/>
          <w:sz w:val="22"/>
          <w:szCs w:val="22"/>
        </w:rPr>
        <w:t xml:space="preserve">C files, some confidential information may be disclosed or discussed.   Upon signing this form, I agree to take reasonable measures to keep the information as </w:t>
      </w:r>
      <w:r w:rsidRPr="008C0CDB">
        <w:rPr>
          <w:rFonts w:ascii="Arial" w:hAnsi="Arial"/>
          <w:b/>
          <w:sz w:val="22"/>
          <w:szCs w:val="22"/>
        </w:rPr>
        <w:t>confidential</w:t>
      </w:r>
      <w:r w:rsidRPr="008C0CDB">
        <w:rPr>
          <w:rFonts w:ascii="Arial" w:hAnsi="Arial"/>
          <w:sz w:val="22"/>
          <w:szCs w:val="22"/>
        </w:rPr>
        <w:t>.</w:t>
      </w:r>
    </w:p>
    <w:p w:rsidR="007B1B28" w:rsidRPr="008C0CDB" w:rsidRDefault="007B1B28" w:rsidP="0070661C">
      <w:pPr>
        <w:pStyle w:val="BodyText"/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5"/>
        <w:gridCol w:w="236"/>
        <w:gridCol w:w="4864"/>
      </w:tblGrid>
      <w:tr w:rsidR="007B1B28" w:rsidRPr="008C0CDB" w:rsidTr="00E93CC3">
        <w:trPr>
          <w:trHeight w:val="288"/>
        </w:trPr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 xml:space="preserve">Date of </w:t>
            </w:r>
            <w:r w:rsidR="008B4EE0" w:rsidRPr="008C0CDB">
              <w:rPr>
                <w:rFonts w:ascii="Arial" w:hAnsi="Arial"/>
                <w:sz w:val="22"/>
                <w:szCs w:val="22"/>
              </w:rPr>
              <w:t>MMMC-RE</w:t>
            </w:r>
            <w:r w:rsidR="003D23E6" w:rsidRPr="008C0CDB">
              <w:rPr>
                <w:rFonts w:ascii="Arial" w:hAnsi="Arial"/>
                <w:sz w:val="22"/>
                <w:szCs w:val="22"/>
              </w:rPr>
              <w:t>R</w:t>
            </w:r>
            <w:r w:rsidRPr="008C0CDB">
              <w:rPr>
                <w:rFonts w:ascii="Arial" w:hAnsi="Arial"/>
                <w:sz w:val="22"/>
                <w:szCs w:val="22"/>
              </w:rPr>
              <w:t>C Meeting</w:t>
            </w: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&lt;</w:t>
            </w:r>
            <w:proofErr w:type="spellStart"/>
            <w:r w:rsidRPr="008C0CDB">
              <w:rPr>
                <w:rFonts w:ascii="Arial" w:hAnsi="Arial"/>
                <w:sz w:val="22"/>
                <w:szCs w:val="22"/>
              </w:rPr>
              <w:t>dd</w:t>
            </w:r>
            <w:proofErr w:type="spellEnd"/>
            <w:r w:rsidRPr="008C0CDB">
              <w:rPr>
                <w:rFonts w:ascii="Arial" w:hAnsi="Arial"/>
                <w:sz w:val="22"/>
                <w:szCs w:val="22"/>
              </w:rPr>
              <w:t>/mm/</w:t>
            </w:r>
            <w:proofErr w:type="spellStart"/>
            <w:r w:rsidRPr="008C0CDB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  <w:r w:rsidRPr="008C0CDB">
              <w:rPr>
                <w:rFonts w:ascii="Arial" w:hAnsi="Arial"/>
                <w:sz w:val="22"/>
                <w:szCs w:val="22"/>
              </w:rPr>
              <w:t>&gt;</w:t>
            </w: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3D23E6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MMMC-RERC</w:t>
            </w:r>
            <w:r w:rsidR="00674CF3" w:rsidRPr="008C0CDB">
              <w:rPr>
                <w:rFonts w:ascii="Arial" w:hAnsi="Arial"/>
                <w:sz w:val="22"/>
                <w:szCs w:val="22"/>
              </w:rPr>
              <w:t xml:space="preserve"> </w:t>
            </w:r>
            <w:r w:rsidR="007B1B28" w:rsidRPr="008C0CDB">
              <w:rPr>
                <w:rFonts w:ascii="Arial" w:hAnsi="Arial"/>
                <w:sz w:val="22"/>
                <w:szCs w:val="22"/>
              </w:rPr>
              <w:t>Meeting Number</w:t>
            </w: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Purpose of attendance/access</w:t>
            </w: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B1B28" w:rsidRPr="008C0CDB" w:rsidTr="00046559">
        <w:tc>
          <w:tcPr>
            <w:tcW w:w="3425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:rsidR="007B1B28" w:rsidRPr="008C0CDB" w:rsidRDefault="007B1B28" w:rsidP="0070661C">
            <w:pPr>
              <w:pStyle w:val="BodyTex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B1B28" w:rsidRPr="008C0CDB" w:rsidRDefault="007B1B28" w:rsidP="0070661C">
      <w:pPr>
        <w:pStyle w:val="BodyText"/>
        <w:spacing w:line="360" w:lineRule="auto"/>
        <w:rPr>
          <w:rFonts w:ascii="Arial" w:hAnsi="Arial"/>
          <w:sz w:val="22"/>
          <w:szCs w:val="22"/>
        </w:rPr>
      </w:pPr>
    </w:p>
    <w:p w:rsidR="00163314" w:rsidRPr="008C0CDB" w:rsidRDefault="00163314" w:rsidP="0070661C">
      <w:pPr>
        <w:pStyle w:val="BodyText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1844"/>
        <w:gridCol w:w="4628"/>
      </w:tblGrid>
      <w:tr w:rsidR="00271B3C" w:rsidRPr="008C0CDB" w:rsidTr="00E93CC3">
        <w:tc>
          <w:tcPr>
            <w:tcW w:w="2605" w:type="dxa"/>
            <w:tcBorders>
              <w:bottom w:val="nil"/>
              <w:right w:val="nil"/>
            </w:tcBorders>
          </w:tcPr>
          <w:p w:rsidR="00271B3C" w:rsidRPr="008C0CDB" w:rsidRDefault="00271B3C" w:rsidP="00271B3C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</w:p>
          <w:p w:rsidR="00271B3C" w:rsidRPr="008C0CDB" w:rsidRDefault="00271B3C" w:rsidP="00271B3C">
            <w:pPr>
              <w:pStyle w:val="BodyText"/>
              <w:rPr>
                <w:rFonts w:ascii="Arial" w:hAnsi="Arial"/>
                <w:b/>
                <w:sz w:val="22"/>
                <w:szCs w:val="22"/>
              </w:rPr>
            </w:pPr>
            <w:r w:rsidRPr="008C0CDB">
              <w:rPr>
                <w:rFonts w:ascii="Arial" w:hAnsi="Arial"/>
                <w:b/>
                <w:sz w:val="22"/>
                <w:szCs w:val="22"/>
              </w:rPr>
              <w:t>CONFORME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Pr="008C0CDB" w:rsidRDefault="00271B3C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71B3C" w:rsidRPr="008C0CDB" w:rsidTr="00E93CC3">
        <w:tc>
          <w:tcPr>
            <w:tcW w:w="2605" w:type="dxa"/>
            <w:tcBorders>
              <w:top w:val="nil"/>
              <w:bottom w:val="single" w:sz="4" w:space="0" w:color="auto"/>
              <w:right w:val="nil"/>
            </w:tcBorders>
          </w:tcPr>
          <w:p w:rsidR="00271B3C" w:rsidRPr="008C0CDB" w:rsidRDefault="00271B3C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Date: &lt;</w:t>
            </w:r>
            <w:proofErr w:type="spellStart"/>
            <w:r w:rsidRPr="008C0CDB">
              <w:rPr>
                <w:rFonts w:ascii="Arial" w:hAnsi="Arial"/>
                <w:sz w:val="22"/>
                <w:szCs w:val="22"/>
              </w:rPr>
              <w:t>dd</w:t>
            </w:r>
            <w:proofErr w:type="spellEnd"/>
            <w:r w:rsidRPr="008C0CDB">
              <w:rPr>
                <w:rFonts w:ascii="Arial" w:hAnsi="Arial"/>
                <w:sz w:val="22"/>
                <w:szCs w:val="22"/>
              </w:rPr>
              <w:t>/mm/</w:t>
            </w:r>
            <w:proofErr w:type="spellStart"/>
            <w:r w:rsidRPr="008C0CDB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  <w:r w:rsidRPr="008C0CDB">
              <w:rPr>
                <w:rFonts w:ascii="Arial" w:hAnsi="Arial"/>
                <w:sz w:val="22"/>
                <w:szCs w:val="22"/>
              </w:rPr>
              <w:t>&gt;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Pr="008C0CDB" w:rsidRDefault="00E93CC3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&lt;Title, Name, Surname&gt;</w:t>
            </w:r>
          </w:p>
        </w:tc>
      </w:tr>
      <w:tr w:rsidR="00271B3C" w:rsidRPr="008C0CDB" w:rsidTr="00E93CC3">
        <w:tc>
          <w:tcPr>
            <w:tcW w:w="2605" w:type="dxa"/>
            <w:tcBorders>
              <w:bottom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1B3C" w:rsidRPr="008C0CDB" w:rsidRDefault="00271B3C" w:rsidP="00271B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0CDB">
              <w:rPr>
                <w:rFonts w:ascii="Arial" w:hAnsi="Arial" w:cs="Arial"/>
                <w:b/>
                <w:sz w:val="22"/>
                <w:szCs w:val="22"/>
              </w:rPr>
              <w:t>RERC ADMIN STAFF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Pr="008C0CDB" w:rsidRDefault="00271B3C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71B3C" w:rsidRPr="008C0CDB" w:rsidTr="00E93CC3">
        <w:tc>
          <w:tcPr>
            <w:tcW w:w="2605" w:type="dxa"/>
            <w:tcBorders>
              <w:top w:val="nil"/>
              <w:bottom w:val="single" w:sz="4" w:space="0" w:color="auto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8C0CD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C0CD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C0CD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8C0CD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Pr="008C0CDB" w:rsidRDefault="00E93CC3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&lt;Title, Name, Surname&gt;</w:t>
            </w:r>
          </w:p>
        </w:tc>
      </w:tr>
      <w:tr w:rsidR="00271B3C" w:rsidRPr="008C0CDB" w:rsidTr="00E93CC3">
        <w:tc>
          <w:tcPr>
            <w:tcW w:w="2605" w:type="dxa"/>
            <w:tcBorders>
              <w:bottom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1B3C" w:rsidRPr="008C0CDB" w:rsidRDefault="00271B3C" w:rsidP="00271B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0CDB">
              <w:rPr>
                <w:rFonts w:ascii="Arial" w:hAnsi="Arial" w:cs="Arial"/>
                <w:b/>
                <w:sz w:val="22"/>
                <w:szCs w:val="22"/>
              </w:rPr>
              <w:t>MMMC-RERC CHAIR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Pr="008C0CDB" w:rsidRDefault="00271B3C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</w:tc>
      </w:tr>
      <w:tr w:rsidR="00271B3C" w:rsidTr="00E93CC3">
        <w:tc>
          <w:tcPr>
            <w:tcW w:w="2605" w:type="dxa"/>
            <w:tcBorders>
              <w:top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Date: &lt;</w:t>
            </w:r>
            <w:proofErr w:type="spellStart"/>
            <w:r w:rsidRPr="008C0CDB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8C0CD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8C0CD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8C0CDB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271B3C" w:rsidRPr="008C0CDB" w:rsidRDefault="00271B3C" w:rsidP="0027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CD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855" w:type="dxa"/>
            <w:tcBorders>
              <w:left w:val="nil"/>
            </w:tcBorders>
          </w:tcPr>
          <w:p w:rsidR="00271B3C" w:rsidRDefault="00E93CC3" w:rsidP="00271B3C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C0CDB">
              <w:rPr>
                <w:rFonts w:ascii="Arial" w:hAnsi="Arial"/>
                <w:sz w:val="22"/>
                <w:szCs w:val="22"/>
              </w:rPr>
              <w:t>&lt;Title, Name, Surname&gt;</w:t>
            </w:r>
            <w:bookmarkStart w:id="2" w:name="_GoBack"/>
            <w:bookmarkEnd w:id="2"/>
          </w:p>
        </w:tc>
      </w:tr>
    </w:tbl>
    <w:p w:rsidR="00271B3C" w:rsidRPr="00271B3C" w:rsidRDefault="00271B3C">
      <w:pPr>
        <w:pStyle w:val="BodyText"/>
        <w:rPr>
          <w:rFonts w:ascii="Arial" w:hAnsi="Arial"/>
          <w:sz w:val="22"/>
          <w:szCs w:val="22"/>
        </w:rPr>
      </w:pPr>
    </w:p>
    <w:sectPr w:rsidR="00271B3C" w:rsidRPr="00271B3C" w:rsidSect="008C0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AB" w:rsidRDefault="00F51BAB" w:rsidP="007B1B28">
      <w:r>
        <w:separator/>
      </w:r>
    </w:p>
  </w:endnote>
  <w:endnote w:type="continuationSeparator" w:id="0">
    <w:p w:rsidR="00F51BAB" w:rsidRDefault="00F51BAB" w:rsidP="007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8D" w:rsidRDefault="001C2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784662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B4C07" w:rsidRPr="00D71AE7" w:rsidRDefault="00D74535">
        <w:pPr>
          <w:pStyle w:val="Footer"/>
          <w:jc w:val="right"/>
          <w:rPr>
            <w:b/>
            <w:bCs/>
            <w:sz w:val="18"/>
            <w:szCs w:val="18"/>
          </w:rPr>
        </w:pPr>
        <w:r w:rsidRPr="00D71AE7">
          <w:rPr>
            <w:sz w:val="18"/>
            <w:szCs w:val="18"/>
          </w:rPr>
          <w:t xml:space="preserve">Page </w:t>
        </w:r>
        <w:r w:rsidRPr="00D71AE7">
          <w:rPr>
            <w:b/>
            <w:bCs/>
            <w:sz w:val="18"/>
            <w:szCs w:val="18"/>
          </w:rPr>
          <w:fldChar w:fldCharType="begin"/>
        </w:r>
        <w:r w:rsidRPr="00D71AE7">
          <w:rPr>
            <w:b/>
            <w:bCs/>
            <w:sz w:val="18"/>
            <w:szCs w:val="18"/>
          </w:rPr>
          <w:instrText xml:space="preserve"> PAGE </w:instrText>
        </w:r>
        <w:r w:rsidRPr="00D71AE7">
          <w:rPr>
            <w:b/>
            <w:bCs/>
            <w:sz w:val="18"/>
            <w:szCs w:val="18"/>
          </w:rPr>
          <w:fldChar w:fldCharType="separate"/>
        </w:r>
        <w:r w:rsidR="008C0CDB">
          <w:rPr>
            <w:b/>
            <w:bCs/>
            <w:noProof/>
            <w:sz w:val="18"/>
            <w:szCs w:val="18"/>
          </w:rPr>
          <w:t>1</w:t>
        </w:r>
        <w:r w:rsidRPr="00D71AE7">
          <w:rPr>
            <w:b/>
            <w:bCs/>
            <w:sz w:val="18"/>
            <w:szCs w:val="18"/>
          </w:rPr>
          <w:fldChar w:fldCharType="end"/>
        </w:r>
        <w:r w:rsidRPr="00D71AE7">
          <w:rPr>
            <w:sz w:val="18"/>
            <w:szCs w:val="18"/>
          </w:rPr>
          <w:t xml:space="preserve"> of </w:t>
        </w:r>
        <w:r w:rsidRPr="00D71AE7">
          <w:rPr>
            <w:b/>
            <w:bCs/>
            <w:sz w:val="18"/>
            <w:szCs w:val="18"/>
          </w:rPr>
          <w:fldChar w:fldCharType="begin"/>
        </w:r>
        <w:r w:rsidRPr="00D71AE7">
          <w:rPr>
            <w:b/>
            <w:bCs/>
            <w:sz w:val="18"/>
            <w:szCs w:val="18"/>
          </w:rPr>
          <w:instrText xml:space="preserve"> NUMPAGES  </w:instrText>
        </w:r>
        <w:r w:rsidRPr="00D71AE7">
          <w:rPr>
            <w:b/>
            <w:bCs/>
            <w:sz w:val="18"/>
            <w:szCs w:val="18"/>
          </w:rPr>
          <w:fldChar w:fldCharType="separate"/>
        </w:r>
        <w:r w:rsidR="008C0CDB">
          <w:rPr>
            <w:b/>
            <w:bCs/>
            <w:noProof/>
            <w:sz w:val="18"/>
            <w:szCs w:val="18"/>
          </w:rPr>
          <w:t>1</w:t>
        </w:r>
        <w:r w:rsidRPr="00D71AE7">
          <w:rPr>
            <w:b/>
            <w:bCs/>
            <w:sz w:val="18"/>
            <w:szCs w:val="18"/>
          </w:rPr>
          <w:fldChar w:fldCharType="end"/>
        </w:r>
      </w:p>
    </w:sdtContent>
  </w:sdt>
  <w:p w:rsidR="00964044" w:rsidRPr="00D71AE7" w:rsidRDefault="00BC23B3" w:rsidP="00964044">
    <w:pPr>
      <w:pStyle w:val="Footer"/>
      <w:jc w:val="right"/>
      <w:rPr>
        <w:bCs/>
        <w:sz w:val="16"/>
        <w:szCs w:val="16"/>
      </w:rPr>
    </w:pPr>
    <w:r w:rsidRPr="00D71AE7">
      <w:rPr>
        <w:bCs/>
        <w:sz w:val="16"/>
        <w:szCs w:val="16"/>
      </w:rPr>
      <w:t>Version 6</w:t>
    </w:r>
    <w:r w:rsidR="00964044" w:rsidRPr="00D71AE7">
      <w:rPr>
        <w:bCs/>
        <w:sz w:val="16"/>
        <w:szCs w:val="16"/>
      </w:rPr>
      <w:t>.0</w:t>
    </w:r>
  </w:p>
  <w:p w:rsidR="00D74535" w:rsidRPr="00D71AE7" w:rsidRDefault="00D71AE7" w:rsidP="00964044">
    <w:pPr>
      <w:pStyle w:val="Footer"/>
      <w:ind w:left="7920"/>
      <w:jc w:val="right"/>
      <w:rPr>
        <w:sz w:val="16"/>
        <w:szCs w:val="16"/>
      </w:rPr>
    </w:pPr>
    <w:r w:rsidRPr="00D71AE7">
      <w:rPr>
        <w:sz w:val="16"/>
        <w:szCs w:val="16"/>
      </w:rPr>
      <w:t>24 May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8D" w:rsidRDefault="001C2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AB" w:rsidRDefault="00F51BAB" w:rsidP="007B1B28">
      <w:r>
        <w:separator/>
      </w:r>
    </w:p>
  </w:footnote>
  <w:footnote w:type="continuationSeparator" w:id="0">
    <w:p w:rsidR="00F51BAB" w:rsidRDefault="00F51BAB" w:rsidP="007B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8D" w:rsidRDefault="001C2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5" w:type="pct"/>
      <w:tblLook w:val="04A0" w:firstRow="1" w:lastRow="0" w:firstColumn="1" w:lastColumn="0" w:noHBand="0" w:noVBand="1"/>
    </w:tblPr>
    <w:tblGrid>
      <w:gridCol w:w="3584"/>
      <w:gridCol w:w="5596"/>
    </w:tblGrid>
    <w:tr w:rsidR="00AB7CFE" w:rsidRPr="00A16061" w:rsidTr="00F704CB">
      <w:tc>
        <w:tcPr>
          <w:tcW w:w="1952" w:type="pct"/>
        </w:tcPr>
        <w:p w:rsidR="00AB7CFE" w:rsidRPr="00564642" w:rsidRDefault="007A594C" w:rsidP="00564642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13EBD9BB" wp14:editId="5A0C9201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756285" cy="7010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8" w:type="pct"/>
        </w:tcPr>
        <w:p w:rsidR="00F704CB" w:rsidRDefault="00F704CB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F704CB" w:rsidRDefault="00F704CB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8B4EE0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 w:cs="Arial"/>
              <w:sz w:val="12"/>
              <w:szCs w:val="12"/>
            </w:rPr>
            <w:t>MMMC-RE</w:t>
          </w:r>
          <w:r w:rsidR="00674CF3">
            <w:rPr>
              <w:rFonts w:ascii="Palatino Linotype" w:hAnsi="Palatino Linotype" w:cs="Arial"/>
              <w:sz w:val="12"/>
              <w:szCs w:val="12"/>
            </w:rPr>
            <w:t>R</w:t>
          </w:r>
          <w:r w:rsidR="003E2478">
            <w:rPr>
              <w:rFonts w:ascii="Palatino Linotype" w:hAnsi="Palatino Linotype" w:cs="Arial"/>
              <w:sz w:val="12"/>
              <w:szCs w:val="12"/>
            </w:rPr>
            <w:t>C F-4</w:t>
          </w:r>
          <w:r w:rsidR="003D23E6">
            <w:rPr>
              <w:rFonts w:ascii="Palatino Linotype" w:hAnsi="Palatino Linotype" w:cs="Arial"/>
              <w:sz w:val="12"/>
              <w:szCs w:val="12"/>
            </w:rPr>
            <w:t>-B</w:t>
          </w:r>
          <w:r w:rsidR="00BE2494">
            <w:rPr>
              <w:rFonts w:ascii="Palatino Linotype" w:hAnsi="Palatino Linotype" w:cs="Arial"/>
              <w:sz w:val="12"/>
              <w:szCs w:val="12"/>
            </w:rPr>
            <w:t xml:space="preserve">: </w:t>
          </w:r>
          <w:r w:rsidR="004C3E00" w:rsidRPr="00564642">
            <w:rPr>
              <w:rFonts w:ascii="Palatino Linotype" w:hAnsi="Palatino Linotype" w:cs="Arial"/>
              <w:sz w:val="12"/>
              <w:szCs w:val="12"/>
            </w:rPr>
            <w:t>CONFIDENTIALITY AGREEMENT FOR GUESTS/OBSERVERS</w:t>
          </w: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5B1DFC" w:rsidRDefault="004C3E00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 w:rsidRPr="00564642">
            <w:rPr>
              <w:rFonts w:ascii="Palatino Linotype" w:hAnsi="Palatino Linotype" w:cs="Arial"/>
              <w:sz w:val="12"/>
              <w:szCs w:val="12"/>
            </w:rPr>
            <w:t xml:space="preserve"> </w:t>
          </w:r>
        </w:p>
        <w:p w:rsidR="00AB7CFE" w:rsidRPr="00564642" w:rsidRDefault="00F51BAB" w:rsidP="005B1DFC">
          <w:pPr>
            <w:pStyle w:val="Header"/>
            <w:jc w:val="right"/>
            <w:rPr>
              <w:rFonts w:ascii="Palatino Linotype" w:hAnsi="Palatino Linotype" w:cs="Arial"/>
              <w:i/>
              <w:sz w:val="12"/>
              <w:szCs w:val="12"/>
            </w:rPr>
          </w:pPr>
        </w:p>
      </w:tc>
    </w:tr>
  </w:tbl>
  <w:p w:rsidR="00715CEC" w:rsidRDefault="00F51BAB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noProof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Pr="007B1B28" w:rsidRDefault="007B1B28">
    <w:pPr>
      <w:pStyle w:val="Header"/>
      <w:rPr>
        <w:rFonts w:ascii="Palatino Linotype" w:hAnsi="Palatino Linotype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8D" w:rsidRDefault="001C2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28"/>
    <w:rsid w:val="0002675D"/>
    <w:rsid w:val="000A0FF0"/>
    <w:rsid w:val="00163314"/>
    <w:rsid w:val="00186B20"/>
    <w:rsid w:val="001C2B8D"/>
    <w:rsid w:val="00217AE4"/>
    <w:rsid w:val="00237DF6"/>
    <w:rsid w:val="00242B82"/>
    <w:rsid w:val="00271B3C"/>
    <w:rsid w:val="002A6609"/>
    <w:rsid w:val="002C2D5F"/>
    <w:rsid w:val="00367A67"/>
    <w:rsid w:val="003D23E6"/>
    <w:rsid w:val="003E2478"/>
    <w:rsid w:val="003E3CC3"/>
    <w:rsid w:val="00406970"/>
    <w:rsid w:val="00453EBD"/>
    <w:rsid w:val="004C3E00"/>
    <w:rsid w:val="004D5754"/>
    <w:rsid w:val="00597BF5"/>
    <w:rsid w:val="005F1FDF"/>
    <w:rsid w:val="00635F7F"/>
    <w:rsid w:val="00674CF3"/>
    <w:rsid w:val="0070661C"/>
    <w:rsid w:val="00711AEA"/>
    <w:rsid w:val="00712F59"/>
    <w:rsid w:val="00730A40"/>
    <w:rsid w:val="00743626"/>
    <w:rsid w:val="00790BB6"/>
    <w:rsid w:val="007A594C"/>
    <w:rsid w:val="007B1B28"/>
    <w:rsid w:val="007C615A"/>
    <w:rsid w:val="008045D5"/>
    <w:rsid w:val="00815540"/>
    <w:rsid w:val="00815CE7"/>
    <w:rsid w:val="00817ACC"/>
    <w:rsid w:val="008A3215"/>
    <w:rsid w:val="008B4EE0"/>
    <w:rsid w:val="008C0CDB"/>
    <w:rsid w:val="00964044"/>
    <w:rsid w:val="009B7385"/>
    <w:rsid w:val="00A03775"/>
    <w:rsid w:val="00AF4350"/>
    <w:rsid w:val="00BB4C07"/>
    <w:rsid w:val="00BC23B3"/>
    <w:rsid w:val="00BE2494"/>
    <w:rsid w:val="00C202BD"/>
    <w:rsid w:val="00C303FD"/>
    <w:rsid w:val="00D71AE7"/>
    <w:rsid w:val="00D74535"/>
    <w:rsid w:val="00E56128"/>
    <w:rsid w:val="00E93CC3"/>
    <w:rsid w:val="00EC7B6E"/>
    <w:rsid w:val="00F51BAB"/>
    <w:rsid w:val="00F7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D13D1-F35D-402D-B3C1-5335485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B28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B2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7B1B28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7B1B28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B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2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1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B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11</cp:revision>
  <cp:lastPrinted>2024-05-28T03:33:00Z</cp:lastPrinted>
  <dcterms:created xsi:type="dcterms:W3CDTF">2023-11-10T00:35:00Z</dcterms:created>
  <dcterms:modified xsi:type="dcterms:W3CDTF">2024-05-28T03:33:00Z</dcterms:modified>
</cp:coreProperties>
</file>